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00999E4" w14:textId="1C8B50CF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9445AF">
        <w:rPr>
          <w:sz w:val="22"/>
          <w:szCs w:val="22"/>
        </w:rPr>
        <w:t>Transitional Housing/GPD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B29122F" w14:textId="5F49BD43" w:rsidR="0017491C" w:rsidRPr="009445AF" w:rsidRDefault="0017491C" w:rsidP="009445AF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WEEK: Case Conference Regarding Veterans in </w:t>
      </w:r>
      <w:r w:rsidR="009445AF">
        <w:rPr>
          <w:sz w:val="22"/>
          <w:szCs w:val="22"/>
        </w:rPr>
        <w:t>Shelter &amp; on the Street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50F37477" w:rsidR="00606D20" w:rsidRPr="0023391F" w:rsidRDefault="00AD15F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24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32EE" w14:textId="77777777" w:rsidR="00D506D7" w:rsidRDefault="00D506D7">
      <w:r>
        <w:separator/>
      </w:r>
    </w:p>
  </w:endnote>
  <w:endnote w:type="continuationSeparator" w:id="0">
    <w:p w14:paraId="644EF10D" w14:textId="77777777" w:rsidR="00D506D7" w:rsidRDefault="00D5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AF18" w14:textId="77777777" w:rsidR="00D506D7" w:rsidRDefault="00D506D7">
      <w:r>
        <w:separator/>
      </w:r>
    </w:p>
  </w:footnote>
  <w:footnote w:type="continuationSeparator" w:id="0">
    <w:p w14:paraId="2E314B98" w14:textId="77777777" w:rsidR="00D506D7" w:rsidRDefault="00D50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54EF2117" w:rsidR="00742E9B" w:rsidRDefault="009445AF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June 17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382EB4C4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9445AF">
      <w:rPr>
        <w:b/>
        <w:sz w:val="28"/>
      </w:rPr>
      <w:t>12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5B5823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9276F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8338C-580B-124F-910C-2C1D6535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474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2016-03-04T16:38:00Z</cp:lastPrinted>
  <dcterms:created xsi:type="dcterms:W3CDTF">2016-06-16T20:02:00Z</dcterms:created>
  <dcterms:modified xsi:type="dcterms:W3CDTF">2016-06-16T20:03:00Z</dcterms:modified>
</cp:coreProperties>
</file>