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BB" w:rsidRPr="004F532E" w:rsidRDefault="00C213BB" w:rsidP="00C213BB">
      <w:pPr>
        <w:pStyle w:val="NoSpacing"/>
        <w:jc w:val="center"/>
        <w:rPr>
          <w:b/>
          <w:sz w:val="32"/>
          <w:szCs w:val="32"/>
        </w:rPr>
      </w:pPr>
      <w:r w:rsidRPr="004F532E">
        <w:rPr>
          <w:b/>
          <w:sz w:val="32"/>
          <w:szCs w:val="32"/>
        </w:rPr>
        <w:t>WESTCHESTER COUNTY CONTINUUM OF CARE</w:t>
      </w:r>
    </w:p>
    <w:p w:rsidR="00C213BB" w:rsidRPr="004F532E" w:rsidRDefault="00C213BB" w:rsidP="00C213BB">
      <w:pPr>
        <w:pStyle w:val="NoSpacing"/>
        <w:jc w:val="center"/>
        <w:rPr>
          <w:b/>
          <w:sz w:val="32"/>
          <w:szCs w:val="32"/>
        </w:rPr>
      </w:pPr>
      <w:r w:rsidRPr="004F532E">
        <w:rPr>
          <w:b/>
          <w:sz w:val="32"/>
          <w:szCs w:val="32"/>
        </w:rPr>
        <w:t>PARTNERSHIP FOR THE HOMELESS</w:t>
      </w:r>
    </w:p>
    <w:p w:rsidR="00C213BB" w:rsidRPr="004F532E" w:rsidRDefault="00C213BB" w:rsidP="00C213BB">
      <w:pPr>
        <w:pStyle w:val="NoSpacing"/>
        <w:jc w:val="center"/>
        <w:rPr>
          <w:sz w:val="32"/>
          <w:szCs w:val="32"/>
        </w:rPr>
      </w:pPr>
      <w:r w:rsidRPr="004F532E">
        <w:rPr>
          <w:sz w:val="32"/>
          <w:szCs w:val="32"/>
        </w:rPr>
        <w:t>ANNUAL MEETING 2013</w:t>
      </w:r>
    </w:p>
    <w:p w:rsidR="00C213BB" w:rsidRDefault="00C213BB" w:rsidP="00C213BB">
      <w:pPr>
        <w:pStyle w:val="NoSpacing"/>
        <w:jc w:val="center"/>
        <w:rPr>
          <w:sz w:val="32"/>
          <w:szCs w:val="32"/>
        </w:rPr>
      </w:pPr>
      <w:r w:rsidRPr="004F532E">
        <w:rPr>
          <w:sz w:val="32"/>
          <w:szCs w:val="32"/>
        </w:rPr>
        <w:t>MARCH 5, 2013</w:t>
      </w:r>
    </w:p>
    <w:p w:rsidR="00B151BA" w:rsidRDefault="00B151BA" w:rsidP="00C213BB">
      <w:pPr>
        <w:pStyle w:val="NoSpacing"/>
        <w:jc w:val="center"/>
        <w:rPr>
          <w:b/>
          <w:sz w:val="28"/>
          <w:szCs w:val="28"/>
        </w:rPr>
      </w:pPr>
    </w:p>
    <w:p w:rsidR="00C213BB" w:rsidRPr="00C213BB" w:rsidRDefault="00C213BB" w:rsidP="00C213BB">
      <w:pPr>
        <w:pStyle w:val="NoSpacing"/>
        <w:jc w:val="center"/>
        <w:rPr>
          <w:b/>
          <w:sz w:val="28"/>
          <w:szCs w:val="28"/>
        </w:rPr>
      </w:pPr>
      <w:r w:rsidRPr="00C213BB">
        <w:rPr>
          <w:b/>
          <w:sz w:val="28"/>
          <w:szCs w:val="28"/>
        </w:rPr>
        <w:t>COMMITTEES</w:t>
      </w:r>
    </w:p>
    <w:p w:rsidR="00C213BB" w:rsidRDefault="00C213BB" w:rsidP="00C213BB">
      <w:pPr>
        <w:pStyle w:val="NoSpacing"/>
        <w:ind w:left="1440"/>
        <w:jc w:val="center"/>
        <w:rPr>
          <w:sz w:val="28"/>
          <w:szCs w:val="28"/>
        </w:rPr>
      </w:pPr>
    </w:p>
    <w:p w:rsidR="00C213BB" w:rsidRPr="005824E3"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Shelter and Service Provider Committee</w:t>
      </w:r>
      <w:r w:rsidRPr="005824E3">
        <w:rPr>
          <w:rFonts w:asciiTheme="minorHAnsi" w:hAnsiTheme="minorHAnsi"/>
          <w:sz w:val="24"/>
          <w:szCs w:val="24"/>
        </w:rPr>
        <w:t xml:space="preserve"> — Paul Anderson-Winchel</w:t>
      </w:r>
      <w:r w:rsidR="00C03C6C" w:rsidRPr="005824E3">
        <w:rPr>
          <w:rFonts w:asciiTheme="minorHAnsi" w:hAnsiTheme="minorHAnsi"/>
          <w:sz w:val="24"/>
          <w:szCs w:val="24"/>
        </w:rPr>
        <w:t xml:space="preserve">l, </w:t>
      </w:r>
      <w:r w:rsidR="00DF1A05" w:rsidRPr="002B364B">
        <w:rPr>
          <w:rFonts w:asciiTheme="minorHAnsi" w:hAnsiTheme="minorHAnsi"/>
          <w:i/>
          <w:sz w:val="24"/>
          <w:szCs w:val="24"/>
        </w:rPr>
        <w:t>Grace Church Community Center</w:t>
      </w:r>
      <w:r w:rsidR="00DF1A05">
        <w:rPr>
          <w:rFonts w:asciiTheme="minorHAnsi" w:hAnsiTheme="minorHAnsi"/>
          <w:sz w:val="24"/>
          <w:szCs w:val="24"/>
        </w:rPr>
        <w:t>, C</w:t>
      </w:r>
      <w:r w:rsidR="00C03C6C" w:rsidRPr="005824E3">
        <w:rPr>
          <w:rFonts w:asciiTheme="minorHAnsi" w:hAnsiTheme="minorHAnsi"/>
          <w:sz w:val="24"/>
          <w:szCs w:val="24"/>
        </w:rPr>
        <w:t>hair</w:t>
      </w:r>
      <w:r w:rsidRPr="005824E3">
        <w:rPr>
          <w:rFonts w:asciiTheme="minorHAnsi" w:hAnsiTheme="minorHAnsi"/>
          <w:sz w:val="24"/>
          <w:szCs w:val="24"/>
        </w:rPr>
        <w:t xml:space="preserve"> </w:t>
      </w:r>
    </w:p>
    <w:p w:rsidR="00B27FEF" w:rsidRPr="005824E3" w:rsidRDefault="00B27FEF" w:rsidP="00B27FEF">
      <w:pPr>
        <w:rPr>
          <w:rFonts w:asciiTheme="minorHAnsi" w:hAnsiTheme="minorHAnsi"/>
          <w:i/>
          <w:iCs/>
          <w:sz w:val="24"/>
          <w:szCs w:val="24"/>
        </w:rPr>
      </w:pPr>
      <w:r w:rsidRPr="005824E3">
        <w:rPr>
          <w:rFonts w:asciiTheme="minorHAnsi" w:hAnsiTheme="minorHAnsi"/>
          <w:i/>
          <w:iCs/>
          <w:sz w:val="24"/>
          <w:szCs w:val="24"/>
          <w:u w:val="single"/>
        </w:rPr>
        <w:t>Membership</w:t>
      </w:r>
      <w:r w:rsidRPr="005824E3">
        <w:rPr>
          <w:rFonts w:asciiTheme="minorHAnsi" w:hAnsiTheme="minorHAnsi"/>
          <w:i/>
          <w:iCs/>
          <w:sz w:val="24"/>
          <w:szCs w:val="24"/>
        </w:rPr>
        <w:t>:</w:t>
      </w:r>
      <w:r w:rsidRPr="005824E3">
        <w:rPr>
          <w:rFonts w:asciiTheme="minorHAnsi" w:hAnsiTheme="minorHAnsi"/>
          <w:sz w:val="24"/>
          <w:szCs w:val="24"/>
        </w:rPr>
        <w:t xml:space="preserve"> </w:t>
      </w:r>
      <w:r w:rsidR="005824E3">
        <w:rPr>
          <w:rFonts w:asciiTheme="minorHAnsi" w:hAnsiTheme="minorHAnsi"/>
          <w:sz w:val="24"/>
          <w:szCs w:val="24"/>
        </w:rPr>
        <w:t>O</w:t>
      </w:r>
      <w:r w:rsidRPr="005824E3">
        <w:rPr>
          <w:rFonts w:asciiTheme="minorHAnsi" w:hAnsiTheme="minorHAnsi"/>
          <w:sz w:val="24"/>
          <w:szCs w:val="24"/>
        </w:rPr>
        <w:t>pen to any person or organization interested in improving conditions for homeless people in Westchester County.</w:t>
      </w:r>
    </w:p>
    <w:p w:rsidR="00B27FEF" w:rsidRPr="005824E3" w:rsidRDefault="00B27FEF" w:rsidP="00B27FEF">
      <w:pPr>
        <w:rPr>
          <w:rFonts w:asciiTheme="minorHAnsi" w:hAnsiTheme="minorHAnsi"/>
          <w:i/>
          <w:iCs/>
          <w:sz w:val="24"/>
          <w:szCs w:val="24"/>
        </w:rPr>
      </w:pPr>
      <w:r w:rsidRPr="005824E3">
        <w:rPr>
          <w:rFonts w:asciiTheme="minorHAnsi" w:hAnsiTheme="minorHAnsi"/>
          <w:i/>
          <w:iCs/>
          <w:sz w:val="24"/>
          <w:szCs w:val="24"/>
          <w:u w:val="single"/>
        </w:rPr>
        <w:t>Role and Responsibilities</w:t>
      </w:r>
      <w:r w:rsidRPr="005824E3">
        <w:rPr>
          <w:rFonts w:asciiTheme="minorHAnsi" w:hAnsiTheme="minorHAnsi"/>
          <w:i/>
          <w:iCs/>
          <w:sz w:val="24"/>
          <w:szCs w:val="24"/>
        </w:rPr>
        <w:t>:</w:t>
      </w:r>
      <w:r w:rsidRPr="005824E3">
        <w:rPr>
          <w:rFonts w:asciiTheme="minorHAnsi" w:hAnsiTheme="minorHAnsi"/>
          <w:sz w:val="24"/>
          <w:szCs w:val="24"/>
        </w:rPr>
        <w:t xml:space="preserve"> </w:t>
      </w:r>
      <w:r w:rsidR="005824E3">
        <w:rPr>
          <w:rFonts w:asciiTheme="minorHAnsi" w:hAnsiTheme="minorHAnsi"/>
          <w:sz w:val="24"/>
          <w:szCs w:val="24"/>
        </w:rPr>
        <w:t>I</w:t>
      </w:r>
      <w:r w:rsidRPr="005824E3">
        <w:rPr>
          <w:rFonts w:asciiTheme="minorHAnsi" w:hAnsiTheme="minorHAnsi"/>
          <w:sz w:val="24"/>
          <w:szCs w:val="24"/>
        </w:rPr>
        <w:t>dentifies programmatic and policy changes needed, provides an on-going forum for consumer and community input, explores potential strategic opportunities and emerging concerns, identifies needs for HUD-funded technical assistance or other training, and provides community education on issues affecting housing retention, rapid re-housing, and other issues related to homelessness.</w:t>
      </w:r>
    </w:p>
    <w:p w:rsidR="00B27FEF" w:rsidRPr="005824E3" w:rsidRDefault="00B27FEF" w:rsidP="00B27FEF">
      <w:pPr>
        <w:rPr>
          <w:rFonts w:asciiTheme="minorHAnsi" w:hAnsiTheme="minorHAnsi"/>
          <w:sz w:val="24"/>
          <w:szCs w:val="24"/>
        </w:rPr>
      </w:pPr>
      <w:r w:rsidRPr="005824E3">
        <w:rPr>
          <w:rFonts w:asciiTheme="minorHAnsi" w:hAnsiTheme="minorHAnsi"/>
          <w:i/>
          <w:iCs/>
          <w:sz w:val="24"/>
          <w:szCs w:val="24"/>
          <w:u w:val="single"/>
        </w:rPr>
        <w:t>Meeting Frequency</w:t>
      </w:r>
      <w:r w:rsidRPr="005824E3">
        <w:rPr>
          <w:rFonts w:asciiTheme="minorHAnsi" w:hAnsiTheme="minorHAnsi"/>
          <w:sz w:val="24"/>
          <w:szCs w:val="24"/>
        </w:rPr>
        <w:t>: At least quarterly.</w:t>
      </w:r>
    </w:p>
    <w:p w:rsidR="00B27FEF" w:rsidRPr="005824E3" w:rsidRDefault="00B27FEF" w:rsidP="00B27FEF">
      <w:pPr>
        <w:rPr>
          <w:rFonts w:asciiTheme="minorHAnsi" w:hAnsiTheme="minorHAnsi"/>
          <w:color w:val="1F497D"/>
          <w:sz w:val="24"/>
          <w:szCs w:val="24"/>
        </w:rPr>
      </w:pPr>
    </w:p>
    <w:p w:rsidR="00C213BB" w:rsidRPr="005824E3"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Westchester Homelessness Prevention Network</w:t>
      </w:r>
      <w:r w:rsidRPr="005824E3">
        <w:rPr>
          <w:rFonts w:asciiTheme="minorHAnsi" w:hAnsiTheme="minorHAnsi"/>
          <w:sz w:val="24"/>
          <w:szCs w:val="24"/>
        </w:rPr>
        <w:t xml:space="preserve"> </w:t>
      </w:r>
      <w:r w:rsidR="00441813" w:rsidRPr="005824E3">
        <w:rPr>
          <w:rFonts w:asciiTheme="minorHAnsi" w:hAnsiTheme="minorHAnsi"/>
          <w:sz w:val="24"/>
          <w:szCs w:val="24"/>
        </w:rPr>
        <w:t>— Lisa Buck</w:t>
      </w:r>
      <w:r w:rsidR="00DF1A05">
        <w:rPr>
          <w:rFonts w:asciiTheme="minorHAnsi" w:hAnsiTheme="minorHAnsi"/>
          <w:sz w:val="24"/>
          <w:szCs w:val="24"/>
        </w:rPr>
        <w:t xml:space="preserve">, </w:t>
      </w:r>
      <w:r w:rsidR="00DF1A05" w:rsidRPr="002B364B">
        <w:rPr>
          <w:rFonts w:asciiTheme="minorHAnsi" w:hAnsiTheme="minorHAnsi"/>
          <w:i/>
          <w:sz w:val="24"/>
          <w:szCs w:val="24"/>
        </w:rPr>
        <w:t>The Bridge Fund</w:t>
      </w:r>
      <w:r w:rsidR="00441813" w:rsidRPr="005824E3">
        <w:rPr>
          <w:rFonts w:asciiTheme="minorHAnsi" w:hAnsiTheme="minorHAnsi"/>
          <w:sz w:val="24"/>
          <w:szCs w:val="24"/>
        </w:rPr>
        <w:t xml:space="preserve"> and Jeanne Blum,</w:t>
      </w:r>
      <w:r w:rsidR="00DF1A05">
        <w:rPr>
          <w:rFonts w:asciiTheme="minorHAnsi" w:hAnsiTheme="minorHAnsi"/>
          <w:sz w:val="24"/>
          <w:szCs w:val="24"/>
        </w:rPr>
        <w:t xml:space="preserve"> </w:t>
      </w:r>
      <w:r w:rsidR="00DF1A05" w:rsidRPr="002B364B">
        <w:rPr>
          <w:rFonts w:asciiTheme="minorHAnsi" w:hAnsiTheme="minorHAnsi"/>
          <w:i/>
          <w:sz w:val="24"/>
          <w:szCs w:val="24"/>
        </w:rPr>
        <w:t>Westchester Coalition for the Hungry and Homeless</w:t>
      </w:r>
      <w:r w:rsidR="00DF1A05">
        <w:rPr>
          <w:rFonts w:asciiTheme="minorHAnsi" w:hAnsiTheme="minorHAnsi"/>
          <w:sz w:val="24"/>
          <w:szCs w:val="24"/>
        </w:rPr>
        <w:t>,</w:t>
      </w:r>
      <w:r w:rsidR="00441813" w:rsidRPr="005824E3">
        <w:rPr>
          <w:rFonts w:asciiTheme="minorHAnsi" w:hAnsiTheme="minorHAnsi"/>
          <w:sz w:val="24"/>
          <w:szCs w:val="24"/>
        </w:rPr>
        <w:t xml:space="preserve"> Co-</w:t>
      </w:r>
      <w:r w:rsidR="00C03C6C" w:rsidRPr="005824E3">
        <w:rPr>
          <w:rFonts w:asciiTheme="minorHAnsi" w:hAnsiTheme="minorHAnsi"/>
          <w:sz w:val="24"/>
          <w:szCs w:val="24"/>
        </w:rPr>
        <w:t>chair</w:t>
      </w:r>
      <w:r w:rsidR="00441813" w:rsidRPr="005824E3">
        <w:rPr>
          <w:rFonts w:asciiTheme="minorHAnsi" w:hAnsiTheme="minorHAnsi"/>
          <w:sz w:val="24"/>
          <w:szCs w:val="24"/>
        </w:rPr>
        <w:t>s</w:t>
      </w:r>
    </w:p>
    <w:p w:rsidR="005824E3" w:rsidRDefault="00B27FEF" w:rsidP="005824E3">
      <w:pPr>
        <w:autoSpaceDE w:val="0"/>
        <w:autoSpaceDN w:val="0"/>
        <w:adjustRightInd w:val="0"/>
        <w:rPr>
          <w:rFonts w:asciiTheme="minorHAnsi" w:hAnsiTheme="minorHAnsi"/>
          <w:sz w:val="24"/>
          <w:szCs w:val="24"/>
        </w:rPr>
      </w:pPr>
      <w:r w:rsidRPr="005824E3">
        <w:rPr>
          <w:rFonts w:asciiTheme="minorHAnsi" w:eastAsia="SimSun" w:hAnsiTheme="minorHAnsi"/>
          <w:i/>
          <w:sz w:val="24"/>
          <w:szCs w:val="24"/>
          <w:u w:val="single"/>
          <w:lang w:eastAsia="zh-CN"/>
        </w:rPr>
        <w:t>Mission</w:t>
      </w:r>
      <w:r w:rsidR="005824E3">
        <w:rPr>
          <w:rFonts w:asciiTheme="minorHAnsi" w:eastAsia="SimSun" w:hAnsiTheme="minorHAnsi"/>
          <w:i/>
          <w:sz w:val="24"/>
          <w:szCs w:val="24"/>
          <w:u w:val="single"/>
          <w:lang w:eastAsia="zh-CN"/>
        </w:rPr>
        <w:t>/Membership</w:t>
      </w:r>
      <w:r w:rsidRPr="005824E3">
        <w:rPr>
          <w:rFonts w:asciiTheme="minorHAnsi" w:eastAsia="SimSun" w:hAnsiTheme="minorHAnsi"/>
          <w:i/>
          <w:sz w:val="24"/>
          <w:szCs w:val="24"/>
          <w:u w:val="single"/>
          <w:lang w:eastAsia="zh-CN"/>
        </w:rPr>
        <w:t>:</w:t>
      </w:r>
      <w:r w:rsidR="005824E3">
        <w:rPr>
          <w:rFonts w:asciiTheme="minorHAnsi" w:eastAsia="SimSun" w:hAnsiTheme="minorHAnsi"/>
          <w:sz w:val="24"/>
          <w:szCs w:val="24"/>
          <w:lang w:eastAsia="zh-CN"/>
        </w:rPr>
        <w:t xml:space="preserve"> </w:t>
      </w:r>
      <w:r w:rsidRPr="005824E3">
        <w:rPr>
          <w:rFonts w:asciiTheme="minorHAnsi" w:hAnsiTheme="minorHAnsi"/>
          <w:sz w:val="24"/>
          <w:szCs w:val="24"/>
        </w:rPr>
        <w:t xml:space="preserve">WHPN </w:t>
      </w:r>
      <w:r w:rsidR="00DF1A05">
        <w:rPr>
          <w:rFonts w:asciiTheme="minorHAnsi" w:hAnsiTheme="minorHAnsi"/>
          <w:sz w:val="24"/>
          <w:szCs w:val="24"/>
        </w:rPr>
        <w:t xml:space="preserve">members consist of </w:t>
      </w:r>
      <w:r w:rsidRPr="005824E3">
        <w:rPr>
          <w:rFonts w:asciiTheme="minorHAnsi" w:hAnsiTheme="minorHAnsi"/>
          <w:sz w:val="24"/>
          <w:szCs w:val="24"/>
        </w:rPr>
        <w:t xml:space="preserve">service providers and advocates who work to ensure that every Westchester resident has access to efficient eviction prevention services including emergency payments of rental arrears, legal services, tenant advocacy, budget counseling and outreach. </w:t>
      </w:r>
    </w:p>
    <w:p w:rsidR="00B27FEF" w:rsidRDefault="005824E3" w:rsidP="005824E3">
      <w:pPr>
        <w:autoSpaceDE w:val="0"/>
        <w:autoSpaceDN w:val="0"/>
        <w:adjustRightInd w:val="0"/>
        <w:rPr>
          <w:rFonts w:asciiTheme="minorHAnsi" w:hAnsiTheme="minorHAnsi"/>
          <w:sz w:val="24"/>
          <w:szCs w:val="24"/>
        </w:rPr>
      </w:pPr>
      <w:r w:rsidRPr="005824E3">
        <w:rPr>
          <w:rFonts w:asciiTheme="minorHAnsi" w:hAnsiTheme="minorHAnsi"/>
          <w:i/>
          <w:sz w:val="24"/>
          <w:szCs w:val="24"/>
          <w:u w:val="single"/>
        </w:rPr>
        <w:t>Goals</w:t>
      </w:r>
      <w:r>
        <w:rPr>
          <w:rFonts w:asciiTheme="minorHAnsi" w:hAnsiTheme="minorHAnsi"/>
          <w:i/>
          <w:sz w:val="24"/>
          <w:szCs w:val="24"/>
          <w:u w:val="single"/>
        </w:rPr>
        <w:t>/Roles and Responsibilities</w:t>
      </w:r>
      <w:r w:rsidRPr="005824E3">
        <w:rPr>
          <w:rFonts w:asciiTheme="minorHAnsi" w:hAnsiTheme="minorHAnsi"/>
          <w:i/>
          <w:sz w:val="24"/>
          <w:szCs w:val="24"/>
          <w:u w:val="single"/>
        </w:rPr>
        <w:t>:</w:t>
      </w:r>
      <w:r>
        <w:rPr>
          <w:rFonts w:asciiTheme="minorHAnsi" w:hAnsiTheme="minorHAnsi"/>
          <w:sz w:val="24"/>
          <w:szCs w:val="24"/>
        </w:rPr>
        <w:t xml:space="preserve"> </w:t>
      </w:r>
      <w:r w:rsidR="00B27FEF" w:rsidRPr="005824E3">
        <w:rPr>
          <w:rFonts w:asciiTheme="minorHAnsi" w:hAnsiTheme="minorHAnsi"/>
          <w:sz w:val="24"/>
          <w:szCs w:val="24"/>
        </w:rPr>
        <w:t xml:space="preserve">Our goal is to prevent the evictions of eligible families and individuals </w:t>
      </w:r>
      <w:r w:rsidR="0021302B" w:rsidRPr="005824E3">
        <w:rPr>
          <w:rFonts w:asciiTheme="minorHAnsi" w:hAnsiTheme="minorHAnsi"/>
          <w:sz w:val="24"/>
          <w:szCs w:val="24"/>
        </w:rPr>
        <w:t>a</w:t>
      </w:r>
      <w:r w:rsidR="00B27FEF" w:rsidRPr="005824E3">
        <w:rPr>
          <w:rFonts w:asciiTheme="minorHAnsi" w:hAnsiTheme="minorHAnsi"/>
          <w:sz w:val="24"/>
          <w:szCs w:val="24"/>
        </w:rPr>
        <w:t>nd thus reduce the number of homeless in Westchester. We work as partners, collaborators and advocates with a collective voice to further enhance the economic and housing stability of the working poor residents of our county.</w:t>
      </w:r>
      <w:r>
        <w:rPr>
          <w:rFonts w:asciiTheme="minorHAnsi" w:hAnsiTheme="minorHAnsi"/>
          <w:sz w:val="24"/>
          <w:szCs w:val="24"/>
        </w:rPr>
        <w:t xml:space="preserve"> </w:t>
      </w:r>
      <w:r w:rsidR="00B27FEF" w:rsidRPr="005824E3">
        <w:rPr>
          <w:rFonts w:asciiTheme="minorHAnsi" w:hAnsiTheme="minorHAnsi"/>
          <w:sz w:val="24"/>
          <w:szCs w:val="24"/>
        </w:rPr>
        <w:t xml:space="preserve">Our goals for 2013 are to continue to improve the homelessness prevention delivery system throughout the county; to explore ways to connect programs that complement each other in the name of client economic independence; be prepared to meet any homeless crisis that might arise at any given time and to partner with the </w:t>
      </w:r>
      <w:proofErr w:type="spellStart"/>
      <w:r w:rsidR="00B27FEF" w:rsidRPr="005824E3">
        <w:rPr>
          <w:rFonts w:asciiTheme="minorHAnsi" w:hAnsiTheme="minorHAnsi"/>
          <w:sz w:val="24"/>
          <w:szCs w:val="24"/>
        </w:rPr>
        <w:t>CoC</w:t>
      </w:r>
      <w:proofErr w:type="spellEnd"/>
      <w:r w:rsidR="00B27FEF" w:rsidRPr="005824E3">
        <w:rPr>
          <w:rFonts w:asciiTheme="minorHAnsi" w:hAnsiTheme="minorHAnsi"/>
          <w:sz w:val="24"/>
          <w:szCs w:val="24"/>
        </w:rPr>
        <w:t xml:space="preserve"> on their 2013 agenda. </w:t>
      </w:r>
    </w:p>
    <w:p w:rsidR="005824E3" w:rsidRPr="005824E3" w:rsidRDefault="005824E3" w:rsidP="005824E3">
      <w:pPr>
        <w:autoSpaceDE w:val="0"/>
        <w:autoSpaceDN w:val="0"/>
        <w:adjustRightInd w:val="0"/>
        <w:rPr>
          <w:rFonts w:asciiTheme="minorHAnsi" w:hAnsiTheme="minorHAnsi"/>
          <w:sz w:val="24"/>
          <w:szCs w:val="24"/>
        </w:rPr>
      </w:pPr>
      <w:r w:rsidRPr="005824E3">
        <w:rPr>
          <w:rFonts w:asciiTheme="minorHAnsi" w:hAnsiTheme="minorHAnsi"/>
          <w:i/>
          <w:sz w:val="24"/>
          <w:szCs w:val="24"/>
          <w:u w:val="single"/>
        </w:rPr>
        <w:t>Meeting Frequency:</w:t>
      </w:r>
      <w:r>
        <w:rPr>
          <w:rFonts w:asciiTheme="minorHAnsi" w:hAnsiTheme="minorHAnsi"/>
          <w:sz w:val="24"/>
          <w:szCs w:val="24"/>
        </w:rPr>
        <w:t xml:space="preserve"> At </w:t>
      </w:r>
      <w:r w:rsidR="00EE765F">
        <w:rPr>
          <w:rFonts w:asciiTheme="minorHAnsi" w:hAnsiTheme="minorHAnsi"/>
          <w:sz w:val="24"/>
          <w:szCs w:val="24"/>
        </w:rPr>
        <w:t>l</w:t>
      </w:r>
      <w:r>
        <w:rPr>
          <w:rFonts w:asciiTheme="minorHAnsi" w:hAnsiTheme="minorHAnsi"/>
          <w:sz w:val="24"/>
          <w:szCs w:val="24"/>
        </w:rPr>
        <w:t>east quarterly</w:t>
      </w:r>
      <w:r w:rsidR="00DF1A05">
        <w:rPr>
          <w:rFonts w:asciiTheme="minorHAnsi" w:hAnsiTheme="minorHAnsi"/>
          <w:sz w:val="24"/>
          <w:szCs w:val="24"/>
        </w:rPr>
        <w:t>.</w:t>
      </w:r>
    </w:p>
    <w:p w:rsidR="0021302B" w:rsidRPr="005824E3" w:rsidRDefault="0021302B" w:rsidP="00B27FEF">
      <w:pPr>
        <w:ind w:right="180"/>
        <w:rPr>
          <w:rFonts w:asciiTheme="minorHAnsi" w:hAnsiTheme="minorHAnsi"/>
          <w:sz w:val="24"/>
          <w:szCs w:val="24"/>
        </w:rPr>
      </w:pPr>
    </w:p>
    <w:p w:rsidR="006F092D" w:rsidRPr="005824E3"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Data &amp; Systems Committee</w:t>
      </w:r>
      <w:r w:rsidRPr="005824E3">
        <w:rPr>
          <w:rFonts w:asciiTheme="minorHAnsi" w:hAnsiTheme="minorHAnsi"/>
          <w:sz w:val="24"/>
          <w:szCs w:val="24"/>
        </w:rPr>
        <w:t xml:space="preserve"> — Philippa Seltzer</w:t>
      </w:r>
      <w:r w:rsidR="00DF1A05">
        <w:rPr>
          <w:rFonts w:asciiTheme="minorHAnsi" w:hAnsiTheme="minorHAnsi"/>
          <w:sz w:val="24"/>
          <w:szCs w:val="24"/>
        </w:rPr>
        <w:t xml:space="preserve">, </w:t>
      </w:r>
      <w:r w:rsidR="00DF1A05" w:rsidRPr="002B364B">
        <w:rPr>
          <w:rFonts w:asciiTheme="minorHAnsi" w:hAnsiTheme="minorHAnsi"/>
          <w:i/>
          <w:sz w:val="24"/>
          <w:szCs w:val="24"/>
        </w:rPr>
        <w:t>WC Department of Social Services</w:t>
      </w:r>
      <w:r w:rsidRPr="005824E3">
        <w:rPr>
          <w:rFonts w:asciiTheme="minorHAnsi" w:hAnsiTheme="minorHAnsi"/>
          <w:sz w:val="24"/>
          <w:szCs w:val="24"/>
        </w:rPr>
        <w:t xml:space="preserve"> and John DiPirro</w:t>
      </w:r>
      <w:r w:rsidR="00C03C6C" w:rsidRPr="005824E3">
        <w:rPr>
          <w:rFonts w:asciiTheme="minorHAnsi" w:hAnsiTheme="minorHAnsi"/>
          <w:sz w:val="24"/>
          <w:szCs w:val="24"/>
        </w:rPr>
        <w:t xml:space="preserve">, </w:t>
      </w:r>
      <w:r w:rsidR="00DF1A05">
        <w:rPr>
          <w:rFonts w:asciiTheme="minorHAnsi" w:hAnsiTheme="minorHAnsi"/>
          <w:sz w:val="24"/>
          <w:szCs w:val="24"/>
        </w:rPr>
        <w:t xml:space="preserve">WC </w:t>
      </w:r>
      <w:r w:rsidR="00DF1A05" w:rsidRPr="002B364B">
        <w:rPr>
          <w:rFonts w:asciiTheme="minorHAnsi" w:hAnsiTheme="minorHAnsi"/>
          <w:i/>
          <w:sz w:val="24"/>
          <w:szCs w:val="24"/>
        </w:rPr>
        <w:t>Department of Information Technology</w:t>
      </w:r>
      <w:r w:rsidR="00DF1A05">
        <w:rPr>
          <w:rFonts w:asciiTheme="minorHAnsi" w:hAnsiTheme="minorHAnsi"/>
          <w:sz w:val="24"/>
          <w:szCs w:val="24"/>
        </w:rPr>
        <w:t>, C</w:t>
      </w:r>
      <w:r w:rsidR="00C03C6C" w:rsidRPr="005824E3">
        <w:rPr>
          <w:rFonts w:asciiTheme="minorHAnsi" w:hAnsiTheme="minorHAnsi"/>
          <w:sz w:val="24"/>
          <w:szCs w:val="24"/>
        </w:rPr>
        <w:t>o-chairs</w:t>
      </w:r>
    </w:p>
    <w:p w:rsidR="005824E3" w:rsidRPr="005824E3" w:rsidRDefault="005824E3" w:rsidP="005824E3">
      <w:pPr>
        <w:rPr>
          <w:rFonts w:asciiTheme="minorHAnsi" w:hAnsiTheme="minorHAnsi"/>
          <w:i/>
          <w:iCs/>
          <w:sz w:val="24"/>
          <w:szCs w:val="24"/>
        </w:rPr>
      </w:pPr>
      <w:r w:rsidRPr="005824E3">
        <w:rPr>
          <w:rFonts w:asciiTheme="minorHAnsi" w:hAnsiTheme="minorHAnsi"/>
          <w:i/>
          <w:iCs/>
          <w:sz w:val="24"/>
          <w:szCs w:val="24"/>
          <w:u w:val="single"/>
        </w:rPr>
        <w:t>Membership</w:t>
      </w:r>
      <w:r w:rsidRPr="005824E3">
        <w:rPr>
          <w:rFonts w:asciiTheme="minorHAnsi" w:hAnsiTheme="minorHAnsi"/>
          <w:i/>
          <w:iCs/>
          <w:sz w:val="24"/>
          <w:szCs w:val="24"/>
        </w:rPr>
        <w:t>:</w:t>
      </w:r>
      <w:r w:rsidRPr="005824E3">
        <w:rPr>
          <w:rFonts w:asciiTheme="minorHAnsi" w:hAnsiTheme="minorHAnsi"/>
          <w:sz w:val="24"/>
          <w:szCs w:val="24"/>
        </w:rPr>
        <w:t xml:space="preserve"> </w:t>
      </w:r>
      <w:r>
        <w:rPr>
          <w:rFonts w:asciiTheme="minorHAnsi" w:hAnsiTheme="minorHAnsi"/>
          <w:sz w:val="24"/>
          <w:szCs w:val="24"/>
        </w:rPr>
        <w:t>O</w:t>
      </w:r>
      <w:r w:rsidRPr="005824E3">
        <w:rPr>
          <w:rFonts w:asciiTheme="minorHAnsi" w:hAnsiTheme="minorHAnsi"/>
          <w:sz w:val="24"/>
          <w:szCs w:val="24"/>
        </w:rPr>
        <w:t xml:space="preserve">pen to any person or organization </w:t>
      </w:r>
      <w:r>
        <w:rPr>
          <w:rFonts w:asciiTheme="minorHAnsi" w:hAnsiTheme="minorHAnsi"/>
          <w:sz w:val="24"/>
          <w:szCs w:val="24"/>
        </w:rPr>
        <w:t xml:space="preserve">with experience and a direct interest in </w:t>
      </w:r>
      <w:proofErr w:type="spellStart"/>
      <w:r>
        <w:rPr>
          <w:rFonts w:asciiTheme="minorHAnsi" w:hAnsiTheme="minorHAnsi"/>
          <w:sz w:val="24"/>
          <w:szCs w:val="24"/>
        </w:rPr>
        <w:t>CoC</w:t>
      </w:r>
      <w:proofErr w:type="spellEnd"/>
      <w:r>
        <w:rPr>
          <w:rFonts w:asciiTheme="minorHAnsi" w:hAnsiTheme="minorHAnsi"/>
          <w:sz w:val="24"/>
          <w:szCs w:val="24"/>
        </w:rPr>
        <w:t xml:space="preserve"> data management and collection.  </w:t>
      </w:r>
    </w:p>
    <w:p w:rsidR="005824E3" w:rsidRPr="005824E3" w:rsidRDefault="005824E3" w:rsidP="005824E3">
      <w:pPr>
        <w:rPr>
          <w:rFonts w:asciiTheme="minorHAnsi" w:hAnsiTheme="minorHAnsi"/>
          <w:sz w:val="24"/>
          <w:szCs w:val="24"/>
        </w:rPr>
      </w:pPr>
      <w:r w:rsidRPr="005824E3">
        <w:rPr>
          <w:rFonts w:asciiTheme="minorHAnsi" w:hAnsiTheme="minorHAnsi"/>
          <w:i/>
          <w:iCs/>
          <w:sz w:val="24"/>
          <w:szCs w:val="24"/>
          <w:u w:val="single"/>
        </w:rPr>
        <w:t>Role</w:t>
      </w:r>
      <w:r w:rsidRPr="005824E3">
        <w:rPr>
          <w:rFonts w:asciiTheme="minorHAnsi" w:hAnsiTheme="minorHAnsi"/>
          <w:i/>
          <w:iCs/>
          <w:sz w:val="24"/>
          <w:szCs w:val="24"/>
        </w:rPr>
        <w:t>:</w:t>
      </w:r>
      <w:r w:rsidRPr="005824E3">
        <w:rPr>
          <w:rFonts w:asciiTheme="minorHAnsi" w:hAnsiTheme="minorHAnsi"/>
          <w:sz w:val="24"/>
          <w:szCs w:val="24"/>
        </w:rPr>
        <w:t xml:space="preserve"> </w:t>
      </w:r>
      <w:r>
        <w:rPr>
          <w:rFonts w:asciiTheme="minorHAnsi" w:hAnsiTheme="minorHAnsi"/>
          <w:sz w:val="24"/>
          <w:szCs w:val="24"/>
        </w:rPr>
        <w:t xml:space="preserve"> </w:t>
      </w:r>
    </w:p>
    <w:p w:rsidR="005824E3" w:rsidRPr="005824E3" w:rsidRDefault="005824E3" w:rsidP="005824E3">
      <w:pPr>
        <w:pStyle w:val="ListParagraph"/>
        <w:numPr>
          <w:ilvl w:val="0"/>
          <w:numId w:val="2"/>
        </w:numPr>
        <w:rPr>
          <w:rFonts w:asciiTheme="minorHAnsi" w:hAnsiTheme="minorHAnsi"/>
          <w:i/>
          <w:iCs/>
          <w:sz w:val="24"/>
          <w:szCs w:val="24"/>
        </w:rPr>
      </w:pPr>
      <w:r w:rsidRPr="005824E3">
        <w:rPr>
          <w:rFonts w:asciiTheme="minorHAnsi" w:hAnsiTheme="minorHAnsi"/>
          <w:sz w:val="24"/>
          <w:szCs w:val="24"/>
        </w:rPr>
        <w:t>Provid</w:t>
      </w:r>
      <w:r w:rsidR="0072515E">
        <w:rPr>
          <w:rFonts w:asciiTheme="minorHAnsi" w:hAnsiTheme="minorHAnsi"/>
          <w:sz w:val="24"/>
          <w:szCs w:val="24"/>
        </w:rPr>
        <w:t>es</w:t>
      </w:r>
      <w:r w:rsidRPr="005824E3">
        <w:rPr>
          <w:rFonts w:asciiTheme="minorHAnsi" w:hAnsiTheme="minorHAnsi"/>
          <w:sz w:val="24"/>
          <w:szCs w:val="24"/>
        </w:rPr>
        <w:t xml:space="preserve"> input on an ongoing basis and guides the planning and implementation of data collection and management systems for the </w:t>
      </w:r>
      <w:proofErr w:type="spellStart"/>
      <w:r w:rsidRPr="005824E3">
        <w:rPr>
          <w:rFonts w:asciiTheme="minorHAnsi" w:hAnsiTheme="minorHAnsi"/>
          <w:sz w:val="24"/>
          <w:szCs w:val="24"/>
        </w:rPr>
        <w:t>CoC</w:t>
      </w:r>
      <w:proofErr w:type="spellEnd"/>
      <w:r w:rsidRPr="005824E3">
        <w:rPr>
          <w:rFonts w:asciiTheme="minorHAnsi" w:hAnsiTheme="minorHAnsi"/>
          <w:sz w:val="24"/>
          <w:szCs w:val="24"/>
        </w:rPr>
        <w:t xml:space="preserve">. </w:t>
      </w:r>
    </w:p>
    <w:p w:rsidR="005824E3" w:rsidRPr="005824E3" w:rsidRDefault="005824E3" w:rsidP="005824E3">
      <w:pPr>
        <w:pStyle w:val="ListParagraph"/>
        <w:numPr>
          <w:ilvl w:val="0"/>
          <w:numId w:val="2"/>
        </w:numPr>
        <w:rPr>
          <w:rFonts w:asciiTheme="minorHAnsi" w:hAnsiTheme="minorHAnsi"/>
          <w:i/>
          <w:iCs/>
          <w:sz w:val="24"/>
          <w:szCs w:val="24"/>
        </w:rPr>
      </w:pPr>
      <w:r w:rsidRPr="005824E3">
        <w:rPr>
          <w:rFonts w:asciiTheme="minorHAnsi" w:hAnsiTheme="minorHAnsi"/>
          <w:sz w:val="24"/>
          <w:szCs w:val="24"/>
        </w:rPr>
        <w:t>Provid</w:t>
      </w:r>
      <w:r w:rsidR="0072515E">
        <w:rPr>
          <w:rFonts w:asciiTheme="minorHAnsi" w:hAnsiTheme="minorHAnsi"/>
          <w:sz w:val="24"/>
          <w:szCs w:val="24"/>
        </w:rPr>
        <w:t>es</w:t>
      </w:r>
      <w:r w:rsidRPr="005824E3">
        <w:rPr>
          <w:rFonts w:asciiTheme="minorHAnsi" w:hAnsiTheme="minorHAnsi"/>
          <w:sz w:val="24"/>
          <w:szCs w:val="24"/>
        </w:rPr>
        <w:t xml:space="preserve"> policy, technical, and organizational assistance to the HMIS Administrator and oversee</w:t>
      </w:r>
      <w:r w:rsidR="0072515E">
        <w:rPr>
          <w:rFonts w:asciiTheme="minorHAnsi" w:hAnsiTheme="minorHAnsi"/>
          <w:sz w:val="24"/>
          <w:szCs w:val="24"/>
        </w:rPr>
        <w:t>s</w:t>
      </w:r>
      <w:r w:rsidRPr="005824E3">
        <w:rPr>
          <w:rFonts w:asciiTheme="minorHAnsi" w:hAnsiTheme="minorHAnsi"/>
          <w:sz w:val="24"/>
          <w:szCs w:val="24"/>
        </w:rPr>
        <w:t xml:space="preserve"> implementation and ongoing operations by addressing key issues. </w:t>
      </w:r>
    </w:p>
    <w:p w:rsidR="005824E3" w:rsidRDefault="005824E3" w:rsidP="005824E3">
      <w:pPr>
        <w:rPr>
          <w:rFonts w:asciiTheme="minorHAnsi" w:hAnsiTheme="minorHAnsi"/>
          <w:i/>
          <w:sz w:val="24"/>
          <w:szCs w:val="24"/>
          <w:u w:val="single"/>
        </w:rPr>
      </w:pPr>
      <w:r w:rsidRPr="005824E3">
        <w:rPr>
          <w:rFonts w:asciiTheme="minorHAnsi" w:hAnsiTheme="minorHAnsi"/>
          <w:i/>
          <w:sz w:val="24"/>
          <w:szCs w:val="24"/>
          <w:u w:val="single"/>
        </w:rPr>
        <w:t xml:space="preserve">Responsibilities: </w:t>
      </w:r>
    </w:p>
    <w:p w:rsidR="005824E3" w:rsidRPr="005824E3" w:rsidRDefault="005824E3" w:rsidP="005824E3">
      <w:pPr>
        <w:pStyle w:val="ListParagraph"/>
        <w:numPr>
          <w:ilvl w:val="0"/>
          <w:numId w:val="4"/>
        </w:numPr>
        <w:rPr>
          <w:rFonts w:asciiTheme="minorHAnsi" w:hAnsiTheme="minorHAnsi"/>
          <w:i/>
          <w:iCs/>
          <w:sz w:val="24"/>
          <w:szCs w:val="24"/>
        </w:rPr>
      </w:pPr>
      <w:r w:rsidRPr="005824E3">
        <w:rPr>
          <w:rFonts w:asciiTheme="minorHAnsi" w:hAnsiTheme="minorHAnsi"/>
          <w:sz w:val="24"/>
          <w:szCs w:val="24"/>
        </w:rPr>
        <w:t>Conduct</w:t>
      </w:r>
      <w:r w:rsidR="0072515E">
        <w:rPr>
          <w:rFonts w:asciiTheme="minorHAnsi" w:hAnsiTheme="minorHAnsi"/>
          <w:sz w:val="24"/>
          <w:szCs w:val="24"/>
        </w:rPr>
        <w:t>s</w:t>
      </w:r>
      <w:r w:rsidRPr="005824E3">
        <w:rPr>
          <w:rFonts w:asciiTheme="minorHAnsi" w:hAnsiTheme="minorHAnsi"/>
          <w:sz w:val="24"/>
          <w:szCs w:val="24"/>
        </w:rPr>
        <w:t xml:space="preserve"> data collection, surveys, and needs assessments </w:t>
      </w:r>
    </w:p>
    <w:p w:rsidR="005824E3" w:rsidRPr="005824E3" w:rsidRDefault="005824E3" w:rsidP="005824E3">
      <w:pPr>
        <w:pStyle w:val="ListParagraph"/>
        <w:numPr>
          <w:ilvl w:val="0"/>
          <w:numId w:val="2"/>
        </w:numPr>
        <w:rPr>
          <w:rFonts w:asciiTheme="minorHAnsi" w:hAnsiTheme="minorHAnsi"/>
          <w:i/>
          <w:iCs/>
          <w:sz w:val="24"/>
          <w:szCs w:val="24"/>
        </w:rPr>
      </w:pPr>
      <w:r w:rsidRPr="005824E3">
        <w:rPr>
          <w:rFonts w:asciiTheme="minorHAnsi" w:hAnsiTheme="minorHAnsi"/>
          <w:sz w:val="24"/>
          <w:szCs w:val="24"/>
        </w:rPr>
        <w:t>Develop</w:t>
      </w:r>
      <w:r w:rsidR="0072515E">
        <w:rPr>
          <w:rFonts w:asciiTheme="minorHAnsi" w:hAnsiTheme="minorHAnsi"/>
          <w:sz w:val="24"/>
          <w:szCs w:val="24"/>
        </w:rPr>
        <w:t>s</w:t>
      </w:r>
      <w:r w:rsidRPr="005824E3">
        <w:rPr>
          <w:rFonts w:asciiTheme="minorHAnsi" w:hAnsiTheme="minorHAnsi"/>
          <w:sz w:val="24"/>
          <w:szCs w:val="24"/>
        </w:rPr>
        <w:t>, implement</w:t>
      </w:r>
      <w:r w:rsidR="0072515E">
        <w:rPr>
          <w:rFonts w:asciiTheme="minorHAnsi" w:hAnsiTheme="minorHAnsi"/>
          <w:sz w:val="24"/>
          <w:szCs w:val="24"/>
        </w:rPr>
        <w:t>s</w:t>
      </w:r>
      <w:r w:rsidRPr="005824E3">
        <w:rPr>
          <w:rFonts w:asciiTheme="minorHAnsi" w:hAnsiTheme="minorHAnsi"/>
          <w:sz w:val="24"/>
          <w:szCs w:val="24"/>
        </w:rPr>
        <w:t xml:space="preserve"> and monitor</w:t>
      </w:r>
      <w:r w:rsidR="0072515E">
        <w:rPr>
          <w:rFonts w:asciiTheme="minorHAnsi" w:hAnsiTheme="minorHAnsi"/>
          <w:sz w:val="24"/>
          <w:szCs w:val="24"/>
        </w:rPr>
        <w:t>s</w:t>
      </w:r>
      <w:r w:rsidRPr="005824E3">
        <w:rPr>
          <w:rFonts w:asciiTheme="minorHAnsi" w:hAnsiTheme="minorHAnsi"/>
          <w:sz w:val="24"/>
          <w:szCs w:val="24"/>
        </w:rPr>
        <w:t xml:space="preserve"> HMIS Governance procedures</w:t>
      </w:r>
    </w:p>
    <w:p w:rsidR="005824E3" w:rsidRPr="005824E3" w:rsidRDefault="005824E3" w:rsidP="005824E3">
      <w:pPr>
        <w:pStyle w:val="ListParagraph"/>
        <w:numPr>
          <w:ilvl w:val="0"/>
          <w:numId w:val="2"/>
        </w:numPr>
        <w:rPr>
          <w:rFonts w:asciiTheme="minorHAnsi" w:hAnsiTheme="minorHAnsi"/>
          <w:i/>
          <w:iCs/>
          <w:sz w:val="24"/>
          <w:szCs w:val="24"/>
        </w:rPr>
      </w:pPr>
      <w:r w:rsidRPr="005824E3">
        <w:rPr>
          <w:rFonts w:asciiTheme="minorHAnsi" w:hAnsiTheme="minorHAnsi"/>
          <w:sz w:val="24"/>
          <w:szCs w:val="24"/>
        </w:rPr>
        <w:t>Participat</w:t>
      </w:r>
      <w:r w:rsidR="0072515E">
        <w:rPr>
          <w:rFonts w:asciiTheme="minorHAnsi" w:hAnsiTheme="minorHAnsi"/>
          <w:sz w:val="24"/>
          <w:szCs w:val="24"/>
        </w:rPr>
        <w:t>es</w:t>
      </w:r>
      <w:r w:rsidRPr="005824E3">
        <w:rPr>
          <w:rFonts w:asciiTheme="minorHAnsi" w:hAnsiTheme="minorHAnsi"/>
          <w:sz w:val="24"/>
          <w:szCs w:val="24"/>
        </w:rPr>
        <w:t xml:space="preserve"> in the Point-In-Time Count, Housing Inventory Chart, and other activities to identify needed new services or the expansion of existing services and implement</w:t>
      </w:r>
      <w:r w:rsidR="0072515E">
        <w:rPr>
          <w:rFonts w:asciiTheme="minorHAnsi" w:hAnsiTheme="minorHAnsi"/>
          <w:sz w:val="24"/>
          <w:szCs w:val="24"/>
        </w:rPr>
        <w:t>s</w:t>
      </w:r>
      <w:r w:rsidRPr="005824E3">
        <w:rPr>
          <w:rFonts w:asciiTheme="minorHAnsi" w:hAnsiTheme="minorHAnsi"/>
          <w:sz w:val="24"/>
          <w:szCs w:val="24"/>
        </w:rPr>
        <w:t xml:space="preserve"> the HMIS Project. </w:t>
      </w:r>
    </w:p>
    <w:p w:rsidR="005824E3" w:rsidRPr="005824E3" w:rsidRDefault="005824E3" w:rsidP="005824E3">
      <w:pPr>
        <w:rPr>
          <w:rFonts w:asciiTheme="minorHAnsi" w:hAnsiTheme="minorHAnsi"/>
          <w:i/>
          <w:iCs/>
          <w:sz w:val="24"/>
          <w:szCs w:val="24"/>
        </w:rPr>
      </w:pPr>
      <w:r w:rsidRPr="005824E3">
        <w:rPr>
          <w:rFonts w:asciiTheme="minorHAnsi" w:hAnsiTheme="minorHAnsi"/>
          <w:sz w:val="24"/>
          <w:szCs w:val="24"/>
        </w:rPr>
        <w:t xml:space="preserve">The Committee reports to the </w:t>
      </w:r>
      <w:proofErr w:type="spellStart"/>
      <w:r w:rsidR="002B364B">
        <w:rPr>
          <w:rFonts w:asciiTheme="minorHAnsi" w:hAnsiTheme="minorHAnsi"/>
          <w:sz w:val="24"/>
          <w:szCs w:val="24"/>
        </w:rPr>
        <w:t>CoC</w:t>
      </w:r>
      <w:proofErr w:type="spellEnd"/>
      <w:r w:rsidR="002B364B">
        <w:rPr>
          <w:rFonts w:asciiTheme="minorHAnsi" w:hAnsiTheme="minorHAnsi"/>
          <w:sz w:val="24"/>
          <w:szCs w:val="24"/>
        </w:rPr>
        <w:t xml:space="preserve"> Board</w:t>
      </w:r>
      <w:r w:rsidRPr="005824E3">
        <w:rPr>
          <w:rFonts w:asciiTheme="minorHAnsi" w:hAnsiTheme="minorHAnsi"/>
          <w:sz w:val="24"/>
          <w:szCs w:val="24"/>
        </w:rPr>
        <w:t xml:space="preserve"> and may propose policies and other actions for consideration by it.</w:t>
      </w:r>
    </w:p>
    <w:p w:rsidR="005824E3" w:rsidRPr="005824E3" w:rsidRDefault="005824E3" w:rsidP="005824E3">
      <w:pPr>
        <w:rPr>
          <w:rFonts w:asciiTheme="minorHAnsi" w:hAnsiTheme="minorHAnsi"/>
          <w:sz w:val="24"/>
          <w:szCs w:val="24"/>
        </w:rPr>
      </w:pPr>
      <w:r w:rsidRPr="005824E3">
        <w:rPr>
          <w:rFonts w:asciiTheme="minorHAnsi" w:hAnsiTheme="minorHAnsi"/>
          <w:i/>
          <w:iCs/>
          <w:sz w:val="24"/>
          <w:szCs w:val="24"/>
          <w:u w:val="single"/>
        </w:rPr>
        <w:t>Meeting Frequency</w:t>
      </w:r>
      <w:r w:rsidRPr="005824E3">
        <w:rPr>
          <w:rFonts w:asciiTheme="minorHAnsi" w:hAnsiTheme="minorHAnsi"/>
          <w:sz w:val="24"/>
          <w:szCs w:val="24"/>
        </w:rPr>
        <w:t>: At least quarterly.</w:t>
      </w:r>
    </w:p>
    <w:p w:rsidR="00C213BB" w:rsidRPr="005824E3" w:rsidRDefault="00C213BB" w:rsidP="006F092D">
      <w:pPr>
        <w:pStyle w:val="NoSpacing"/>
        <w:ind w:left="720"/>
        <w:rPr>
          <w:rFonts w:asciiTheme="minorHAnsi" w:hAnsiTheme="minorHAnsi"/>
          <w:sz w:val="24"/>
          <w:szCs w:val="24"/>
        </w:rPr>
      </w:pPr>
      <w:r w:rsidRPr="005824E3">
        <w:rPr>
          <w:rFonts w:asciiTheme="minorHAnsi" w:hAnsiTheme="minorHAnsi"/>
          <w:sz w:val="24"/>
          <w:szCs w:val="24"/>
        </w:rPr>
        <w:lastRenderedPageBreak/>
        <w:tab/>
      </w:r>
    </w:p>
    <w:p w:rsidR="00C213BB"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Self-Sufficiency Committee</w:t>
      </w:r>
      <w:r w:rsidRPr="005824E3">
        <w:rPr>
          <w:rFonts w:asciiTheme="minorHAnsi" w:hAnsiTheme="minorHAnsi"/>
          <w:sz w:val="24"/>
          <w:szCs w:val="24"/>
        </w:rPr>
        <w:t xml:space="preserve"> – James Rather</w:t>
      </w:r>
      <w:r w:rsidR="00C03C6C" w:rsidRPr="005824E3">
        <w:rPr>
          <w:rFonts w:asciiTheme="minorHAnsi" w:hAnsiTheme="minorHAnsi"/>
          <w:sz w:val="24"/>
          <w:szCs w:val="24"/>
        </w:rPr>
        <w:t xml:space="preserve">, </w:t>
      </w:r>
      <w:proofErr w:type="spellStart"/>
      <w:r w:rsidR="00DF1A05" w:rsidRPr="002B364B">
        <w:rPr>
          <w:rFonts w:asciiTheme="minorHAnsi" w:hAnsiTheme="minorHAnsi"/>
          <w:i/>
          <w:sz w:val="24"/>
          <w:szCs w:val="24"/>
        </w:rPr>
        <w:t>Greyston</w:t>
      </w:r>
      <w:proofErr w:type="spellEnd"/>
      <w:r w:rsidR="00DF1A05">
        <w:rPr>
          <w:rFonts w:asciiTheme="minorHAnsi" w:hAnsiTheme="minorHAnsi"/>
          <w:sz w:val="24"/>
          <w:szCs w:val="24"/>
        </w:rPr>
        <w:t>, C</w:t>
      </w:r>
      <w:r w:rsidR="00C03C6C" w:rsidRPr="005824E3">
        <w:rPr>
          <w:rFonts w:asciiTheme="minorHAnsi" w:hAnsiTheme="minorHAnsi"/>
          <w:sz w:val="24"/>
          <w:szCs w:val="24"/>
        </w:rPr>
        <w:t>hair</w:t>
      </w:r>
    </w:p>
    <w:p w:rsidR="006D35F0" w:rsidRPr="006D35F0" w:rsidRDefault="006D35F0" w:rsidP="006D35F0">
      <w:pPr>
        <w:rPr>
          <w:sz w:val="24"/>
          <w:szCs w:val="24"/>
        </w:rPr>
      </w:pPr>
      <w:r w:rsidRPr="006D35F0">
        <w:rPr>
          <w:i/>
          <w:sz w:val="24"/>
          <w:szCs w:val="24"/>
          <w:u w:val="single"/>
        </w:rPr>
        <w:t>Membership:</w:t>
      </w:r>
      <w:r w:rsidRPr="006D35F0">
        <w:rPr>
          <w:sz w:val="24"/>
          <w:szCs w:val="24"/>
        </w:rPr>
        <w:t xml:space="preserve"> The Self-Sufficiency Committee will include represe</w:t>
      </w:r>
      <w:r w:rsidR="002B364B">
        <w:rPr>
          <w:sz w:val="24"/>
          <w:szCs w:val="24"/>
        </w:rPr>
        <w:t xml:space="preserve">ntatives from </w:t>
      </w:r>
      <w:r w:rsidRPr="006D35F0">
        <w:rPr>
          <w:sz w:val="24"/>
          <w:szCs w:val="24"/>
        </w:rPr>
        <w:t xml:space="preserve">supportive housing providers, workforce development agencies, public agencies, and will be open to all </w:t>
      </w:r>
      <w:r>
        <w:rPr>
          <w:sz w:val="24"/>
          <w:szCs w:val="24"/>
        </w:rPr>
        <w:t xml:space="preserve">active </w:t>
      </w:r>
      <w:r w:rsidRPr="006D35F0">
        <w:rPr>
          <w:sz w:val="24"/>
          <w:szCs w:val="24"/>
        </w:rPr>
        <w:t xml:space="preserve">Westchester </w:t>
      </w:r>
      <w:proofErr w:type="spellStart"/>
      <w:r w:rsidRPr="006D35F0">
        <w:rPr>
          <w:sz w:val="24"/>
          <w:szCs w:val="24"/>
        </w:rPr>
        <w:t>CoC</w:t>
      </w:r>
      <w:proofErr w:type="spellEnd"/>
      <w:r w:rsidRPr="006D35F0">
        <w:rPr>
          <w:sz w:val="24"/>
          <w:szCs w:val="24"/>
        </w:rPr>
        <w:t xml:space="preserve"> </w:t>
      </w:r>
      <w:r>
        <w:rPr>
          <w:sz w:val="24"/>
          <w:szCs w:val="24"/>
        </w:rPr>
        <w:t>members</w:t>
      </w:r>
      <w:r w:rsidRPr="006D35F0">
        <w:rPr>
          <w:sz w:val="24"/>
          <w:szCs w:val="24"/>
        </w:rPr>
        <w:t>.</w:t>
      </w:r>
    </w:p>
    <w:p w:rsidR="006D35F0" w:rsidRPr="006D35F0" w:rsidRDefault="006D35F0" w:rsidP="006D35F0">
      <w:pPr>
        <w:rPr>
          <w:sz w:val="24"/>
          <w:szCs w:val="24"/>
        </w:rPr>
      </w:pPr>
      <w:r w:rsidRPr="006D35F0">
        <w:rPr>
          <w:i/>
          <w:sz w:val="24"/>
          <w:szCs w:val="24"/>
          <w:u w:val="single"/>
        </w:rPr>
        <w:t>Role and Responsibilities:</w:t>
      </w:r>
      <w:r w:rsidRPr="006D35F0">
        <w:rPr>
          <w:sz w:val="24"/>
          <w:szCs w:val="24"/>
        </w:rPr>
        <w:t xml:space="preserve"> The Self-Sufficiency Committee’s responsibilities shall include, but not be limited to: collaboration to devise strategies designed to increase the use of workforce development &amp; training programs by formerly homeless individuals in Westchester County; sharing of opportunities for workforce development training of formerly homeless persons;  research into underutilized and new workforce development funding programs; and sharing of data regarding barriers to success and potential solutions to these barriers for workforce development initiatives conducted by Committee members. </w:t>
      </w:r>
    </w:p>
    <w:p w:rsidR="006D35F0" w:rsidRPr="006D35F0" w:rsidRDefault="006D35F0" w:rsidP="006D35F0">
      <w:pPr>
        <w:rPr>
          <w:sz w:val="24"/>
          <w:szCs w:val="24"/>
        </w:rPr>
      </w:pPr>
      <w:r w:rsidRPr="006D35F0">
        <w:rPr>
          <w:i/>
          <w:sz w:val="24"/>
          <w:szCs w:val="24"/>
          <w:u w:val="single"/>
        </w:rPr>
        <w:t xml:space="preserve">Meeting Frequency: </w:t>
      </w:r>
      <w:r w:rsidR="00EE765F">
        <w:rPr>
          <w:sz w:val="24"/>
          <w:szCs w:val="24"/>
        </w:rPr>
        <w:t>At least</w:t>
      </w:r>
      <w:r w:rsidRPr="006D35F0">
        <w:rPr>
          <w:sz w:val="24"/>
          <w:szCs w:val="24"/>
        </w:rPr>
        <w:t xml:space="preserve"> quarterly. </w:t>
      </w:r>
    </w:p>
    <w:p w:rsidR="006D35F0" w:rsidRPr="005824E3" w:rsidRDefault="006D35F0" w:rsidP="006D35F0">
      <w:pPr>
        <w:pStyle w:val="NoSpacing"/>
        <w:rPr>
          <w:rFonts w:asciiTheme="minorHAnsi" w:hAnsiTheme="minorHAnsi"/>
          <w:sz w:val="24"/>
          <w:szCs w:val="24"/>
        </w:rPr>
      </w:pPr>
    </w:p>
    <w:p w:rsidR="00C213BB"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Homeless Veterans Committee</w:t>
      </w:r>
      <w:r w:rsidRPr="005824E3">
        <w:rPr>
          <w:rFonts w:asciiTheme="minorHAnsi" w:hAnsiTheme="minorHAnsi"/>
          <w:sz w:val="24"/>
          <w:szCs w:val="24"/>
        </w:rPr>
        <w:t xml:space="preserve"> – Howard Charton</w:t>
      </w:r>
      <w:r w:rsidR="00C03C6C" w:rsidRPr="005824E3">
        <w:rPr>
          <w:rFonts w:asciiTheme="minorHAnsi" w:hAnsiTheme="minorHAnsi"/>
          <w:sz w:val="24"/>
          <w:szCs w:val="24"/>
        </w:rPr>
        <w:t>,</w:t>
      </w:r>
      <w:r w:rsidR="00DF1A05">
        <w:rPr>
          <w:rFonts w:asciiTheme="minorHAnsi" w:hAnsiTheme="minorHAnsi"/>
          <w:sz w:val="24"/>
          <w:szCs w:val="24"/>
        </w:rPr>
        <w:t xml:space="preserve"> </w:t>
      </w:r>
      <w:r w:rsidR="00DF1A05" w:rsidRPr="002B364B">
        <w:rPr>
          <w:rFonts w:asciiTheme="minorHAnsi" w:hAnsiTheme="minorHAnsi"/>
          <w:i/>
          <w:sz w:val="24"/>
          <w:szCs w:val="24"/>
        </w:rPr>
        <w:t>Common Ground</w:t>
      </w:r>
      <w:r w:rsidR="00DF1A05">
        <w:rPr>
          <w:rFonts w:asciiTheme="minorHAnsi" w:hAnsiTheme="minorHAnsi"/>
          <w:sz w:val="24"/>
          <w:szCs w:val="24"/>
        </w:rPr>
        <w:t>, C</w:t>
      </w:r>
      <w:r w:rsidR="00C03C6C" w:rsidRPr="005824E3">
        <w:rPr>
          <w:rFonts w:asciiTheme="minorHAnsi" w:hAnsiTheme="minorHAnsi"/>
          <w:sz w:val="24"/>
          <w:szCs w:val="24"/>
        </w:rPr>
        <w:t>hair</w:t>
      </w:r>
    </w:p>
    <w:p w:rsidR="007F157C" w:rsidRPr="005824E3" w:rsidRDefault="007F157C" w:rsidP="007F157C">
      <w:pPr>
        <w:rPr>
          <w:rFonts w:asciiTheme="minorHAnsi" w:hAnsiTheme="minorHAnsi"/>
          <w:i/>
          <w:iCs/>
          <w:sz w:val="24"/>
          <w:szCs w:val="24"/>
        </w:rPr>
      </w:pPr>
      <w:r w:rsidRPr="005824E3">
        <w:rPr>
          <w:rFonts w:asciiTheme="minorHAnsi" w:hAnsiTheme="minorHAnsi"/>
          <w:i/>
          <w:iCs/>
          <w:sz w:val="24"/>
          <w:szCs w:val="24"/>
          <w:u w:val="single"/>
        </w:rPr>
        <w:t>Membership</w:t>
      </w:r>
      <w:r w:rsidRPr="005824E3">
        <w:rPr>
          <w:rFonts w:asciiTheme="minorHAnsi" w:hAnsiTheme="minorHAnsi"/>
          <w:i/>
          <w:iCs/>
          <w:sz w:val="24"/>
          <w:szCs w:val="24"/>
        </w:rPr>
        <w:t>:</w:t>
      </w:r>
      <w:r w:rsidRPr="005824E3">
        <w:rPr>
          <w:rFonts w:asciiTheme="minorHAnsi" w:hAnsiTheme="minorHAnsi"/>
          <w:sz w:val="24"/>
          <w:szCs w:val="24"/>
        </w:rPr>
        <w:t xml:space="preserve"> </w:t>
      </w:r>
      <w:r>
        <w:rPr>
          <w:rFonts w:asciiTheme="minorHAnsi" w:hAnsiTheme="minorHAnsi"/>
          <w:sz w:val="24"/>
          <w:szCs w:val="24"/>
        </w:rPr>
        <w:t>O</w:t>
      </w:r>
      <w:r w:rsidRPr="005824E3">
        <w:rPr>
          <w:rFonts w:asciiTheme="minorHAnsi" w:hAnsiTheme="minorHAnsi"/>
          <w:sz w:val="24"/>
          <w:szCs w:val="24"/>
        </w:rPr>
        <w:t xml:space="preserve">pen to any person or organization interested in </w:t>
      </w:r>
      <w:r>
        <w:rPr>
          <w:rFonts w:asciiTheme="minorHAnsi" w:hAnsiTheme="minorHAnsi"/>
          <w:sz w:val="24"/>
          <w:szCs w:val="24"/>
        </w:rPr>
        <w:t xml:space="preserve">the coordination of Veterans services in </w:t>
      </w:r>
      <w:r w:rsidR="002B364B">
        <w:rPr>
          <w:rFonts w:asciiTheme="minorHAnsi" w:hAnsiTheme="minorHAnsi"/>
          <w:sz w:val="24"/>
          <w:szCs w:val="24"/>
        </w:rPr>
        <w:t>W</w:t>
      </w:r>
      <w:r>
        <w:rPr>
          <w:rFonts w:asciiTheme="minorHAnsi" w:hAnsiTheme="minorHAnsi"/>
          <w:sz w:val="24"/>
          <w:szCs w:val="24"/>
        </w:rPr>
        <w:t>estchester County.</w:t>
      </w:r>
    </w:p>
    <w:p w:rsidR="007F157C" w:rsidRPr="007F157C" w:rsidRDefault="007F157C" w:rsidP="007F157C">
      <w:pPr>
        <w:jc w:val="both"/>
        <w:rPr>
          <w:sz w:val="24"/>
          <w:szCs w:val="24"/>
        </w:rPr>
      </w:pPr>
      <w:r w:rsidRPr="005824E3">
        <w:rPr>
          <w:rFonts w:asciiTheme="minorHAnsi" w:hAnsiTheme="minorHAnsi"/>
          <w:i/>
          <w:iCs/>
          <w:sz w:val="24"/>
          <w:szCs w:val="24"/>
          <w:u w:val="single"/>
        </w:rPr>
        <w:t>Role and Responsibilities</w:t>
      </w:r>
      <w:r w:rsidRPr="005824E3">
        <w:rPr>
          <w:rFonts w:asciiTheme="minorHAnsi" w:hAnsiTheme="minorHAnsi"/>
          <w:i/>
          <w:iCs/>
          <w:sz w:val="24"/>
          <w:szCs w:val="24"/>
        </w:rPr>
        <w:t>:</w:t>
      </w:r>
      <w:r>
        <w:t xml:space="preserve"> </w:t>
      </w:r>
      <w:r w:rsidRPr="007F157C">
        <w:rPr>
          <w:sz w:val="24"/>
          <w:szCs w:val="24"/>
        </w:rPr>
        <w:t>For the service programs within Westchester County that work with Veterans to network and coordinate services. The focus of our efforts has been and will continue to be increasing the knowledge of services available to Veterans in our community.  This year, we will focus our efforts on creating a mechanism for outreach throughout the county.  The services that we will focus on will be:  transitional and permanent housing, coordination with programs that provide mental health</w:t>
      </w:r>
      <w:r w:rsidR="00EE765F">
        <w:rPr>
          <w:sz w:val="24"/>
          <w:szCs w:val="24"/>
        </w:rPr>
        <w:t xml:space="preserve">, </w:t>
      </w:r>
      <w:r w:rsidRPr="007F157C">
        <w:rPr>
          <w:sz w:val="24"/>
          <w:szCs w:val="24"/>
        </w:rPr>
        <w:t xml:space="preserve"> substance abuse and medical service</w:t>
      </w:r>
      <w:r w:rsidR="00EE765F">
        <w:rPr>
          <w:sz w:val="24"/>
          <w:szCs w:val="24"/>
        </w:rPr>
        <w:t>s</w:t>
      </w:r>
      <w:r w:rsidRPr="007F157C">
        <w:rPr>
          <w:sz w:val="24"/>
          <w:szCs w:val="24"/>
        </w:rPr>
        <w:t xml:space="preserve">. </w:t>
      </w:r>
      <w:bookmarkStart w:id="0" w:name="_GoBack"/>
      <w:bookmarkEnd w:id="0"/>
    </w:p>
    <w:p w:rsidR="007F157C" w:rsidRPr="006D35F0" w:rsidRDefault="007F157C" w:rsidP="007F157C">
      <w:pPr>
        <w:rPr>
          <w:sz w:val="24"/>
          <w:szCs w:val="24"/>
        </w:rPr>
      </w:pPr>
      <w:r w:rsidRPr="006D35F0">
        <w:rPr>
          <w:i/>
          <w:sz w:val="24"/>
          <w:szCs w:val="24"/>
          <w:u w:val="single"/>
        </w:rPr>
        <w:t>Meeting Frequency:</w:t>
      </w:r>
      <w:r w:rsidR="00EE765F">
        <w:rPr>
          <w:sz w:val="24"/>
          <w:szCs w:val="24"/>
        </w:rPr>
        <w:t xml:space="preserve">  At least quarterly</w:t>
      </w:r>
      <w:r w:rsidRPr="006D35F0">
        <w:rPr>
          <w:sz w:val="24"/>
          <w:szCs w:val="24"/>
        </w:rPr>
        <w:t xml:space="preserve">. </w:t>
      </w:r>
    </w:p>
    <w:p w:rsidR="007F157C" w:rsidRPr="005824E3" w:rsidRDefault="007F157C" w:rsidP="007F157C">
      <w:pPr>
        <w:pStyle w:val="NoSpacing"/>
        <w:ind w:left="720"/>
        <w:rPr>
          <w:rFonts w:asciiTheme="minorHAnsi" w:hAnsiTheme="minorHAnsi"/>
          <w:sz w:val="24"/>
          <w:szCs w:val="24"/>
        </w:rPr>
      </w:pPr>
    </w:p>
    <w:p w:rsidR="00C213BB"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Recovery Housing Network</w:t>
      </w:r>
      <w:r w:rsidRPr="005824E3">
        <w:rPr>
          <w:rFonts w:asciiTheme="minorHAnsi" w:hAnsiTheme="minorHAnsi"/>
          <w:sz w:val="24"/>
          <w:szCs w:val="24"/>
        </w:rPr>
        <w:t xml:space="preserve"> – Dahlia Austin</w:t>
      </w:r>
      <w:r w:rsidR="00DF1A05">
        <w:rPr>
          <w:rFonts w:asciiTheme="minorHAnsi" w:hAnsiTheme="minorHAnsi"/>
          <w:sz w:val="24"/>
          <w:szCs w:val="24"/>
        </w:rPr>
        <w:t xml:space="preserve">, </w:t>
      </w:r>
      <w:r w:rsidR="00DF1A05" w:rsidRPr="002B364B">
        <w:rPr>
          <w:rFonts w:asciiTheme="minorHAnsi" w:hAnsiTheme="minorHAnsi"/>
          <w:i/>
          <w:sz w:val="24"/>
          <w:szCs w:val="24"/>
        </w:rPr>
        <w:t>WC Department of Community Mental Health</w:t>
      </w:r>
      <w:r w:rsidRPr="005824E3">
        <w:rPr>
          <w:rFonts w:asciiTheme="minorHAnsi" w:hAnsiTheme="minorHAnsi"/>
          <w:sz w:val="24"/>
          <w:szCs w:val="24"/>
        </w:rPr>
        <w:t xml:space="preserve"> and Karl Bertrand</w:t>
      </w:r>
      <w:r w:rsidR="00C03C6C" w:rsidRPr="005824E3">
        <w:rPr>
          <w:rFonts w:asciiTheme="minorHAnsi" w:hAnsiTheme="minorHAnsi"/>
          <w:sz w:val="24"/>
          <w:szCs w:val="24"/>
        </w:rPr>
        <w:t xml:space="preserve">, </w:t>
      </w:r>
      <w:r w:rsidR="00DF1A05" w:rsidRPr="002B364B">
        <w:rPr>
          <w:rFonts w:asciiTheme="minorHAnsi" w:hAnsiTheme="minorHAnsi"/>
          <w:i/>
          <w:sz w:val="24"/>
          <w:szCs w:val="24"/>
        </w:rPr>
        <w:t>Program Design and Development</w:t>
      </w:r>
      <w:r w:rsidR="00DF1A05">
        <w:rPr>
          <w:rFonts w:asciiTheme="minorHAnsi" w:hAnsiTheme="minorHAnsi"/>
          <w:sz w:val="24"/>
          <w:szCs w:val="24"/>
        </w:rPr>
        <w:t>, C</w:t>
      </w:r>
      <w:r w:rsidR="00C03C6C" w:rsidRPr="005824E3">
        <w:rPr>
          <w:rFonts w:asciiTheme="minorHAnsi" w:hAnsiTheme="minorHAnsi"/>
          <w:sz w:val="24"/>
          <w:szCs w:val="24"/>
        </w:rPr>
        <w:t>o-chairs</w:t>
      </w:r>
    </w:p>
    <w:p w:rsidR="00B151BA" w:rsidRPr="00B151BA" w:rsidRDefault="00B151BA" w:rsidP="00B151BA">
      <w:pPr>
        <w:autoSpaceDE w:val="0"/>
        <w:autoSpaceDN w:val="0"/>
        <w:rPr>
          <w:sz w:val="24"/>
          <w:szCs w:val="24"/>
        </w:rPr>
      </w:pPr>
      <w:r w:rsidRPr="00B151BA">
        <w:rPr>
          <w:i/>
          <w:iCs/>
          <w:sz w:val="24"/>
          <w:szCs w:val="24"/>
          <w:u w:val="single"/>
        </w:rPr>
        <w:t>Mission/Membership:</w:t>
      </w:r>
      <w:r w:rsidRPr="00B151BA">
        <w:rPr>
          <w:sz w:val="24"/>
          <w:szCs w:val="24"/>
        </w:rPr>
        <w:t>  RHN is a group of local providers and advocate</w:t>
      </w:r>
      <w:r>
        <w:rPr>
          <w:sz w:val="24"/>
          <w:szCs w:val="24"/>
        </w:rPr>
        <w:t>s</w:t>
      </w:r>
      <w:r w:rsidRPr="00B151BA">
        <w:rPr>
          <w:sz w:val="24"/>
          <w:szCs w:val="24"/>
        </w:rPr>
        <w:t xml:space="preserve"> working to engage and house chemically dependent homeless adults and families in early stages of recovery, including the chronically homeless. The group provides a forum to share ideas and resources, and helps forge a coherent county-wide continuum of housing </w:t>
      </w:r>
      <w:r>
        <w:rPr>
          <w:sz w:val="24"/>
          <w:szCs w:val="24"/>
        </w:rPr>
        <w:t>programs</w:t>
      </w:r>
      <w:r w:rsidRPr="00B151BA">
        <w:rPr>
          <w:sz w:val="24"/>
          <w:szCs w:val="24"/>
        </w:rPr>
        <w:t xml:space="preserve"> that effectively serve this high-need population.  </w:t>
      </w:r>
    </w:p>
    <w:p w:rsidR="00B151BA" w:rsidRPr="00B151BA" w:rsidRDefault="00B151BA" w:rsidP="00B151BA">
      <w:pPr>
        <w:autoSpaceDE w:val="0"/>
        <w:autoSpaceDN w:val="0"/>
        <w:rPr>
          <w:sz w:val="24"/>
          <w:szCs w:val="24"/>
        </w:rPr>
      </w:pPr>
      <w:r w:rsidRPr="00B151BA">
        <w:rPr>
          <w:i/>
          <w:iCs/>
          <w:sz w:val="24"/>
          <w:szCs w:val="24"/>
          <w:u w:val="single"/>
        </w:rPr>
        <w:t>Goals/Roles and Responsibilities:</w:t>
      </w:r>
      <w:r w:rsidRPr="00B151BA">
        <w:rPr>
          <w:sz w:val="24"/>
          <w:szCs w:val="24"/>
        </w:rPr>
        <w:t xml:space="preserve"> Our goals are to </w:t>
      </w:r>
      <w:r>
        <w:rPr>
          <w:sz w:val="24"/>
          <w:szCs w:val="24"/>
        </w:rPr>
        <w:t>(1)</w:t>
      </w:r>
      <w:r w:rsidRPr="00B151BA">
        <w:rPr>
          <w:sz w:val="24"/>
          <w:szCs w:val="24"/>
        </w:rPr>
        <w:t xml:space="preserve"> Increase the number and types of housing options available to individuals and families affected by chemical dependency</w:t>
      </w:r>
      <w:r>
        <w:rPr>
          <w:sz w:val="24"/>
          <w:szCs w:val="24"/>
        </w:rPr>
        <w:t>; (</w:t>
      </w:r>
      <w:r w:rsidRPr="00B151BA">
        <w:rPr>
          <w:sz w:val="24"/>
          <w:szCs w:val="24"/>
        </w:rPr>
        <w:t>2</w:t>
      </w:r>
      <w:r>
        <w:rPr>
          <w:sz w:val="24"/>
          <w:szCs w:val="24"/>
        </w:rPr>
        <w:t>)</w:t>
      </w:r>
      <w:r w:rsidRPr="00B151BA">
        <w:rPr>
          <w:sz w:val="24"/>
          <w:szCs w:val="24"/>
        </w:rPr>
        <w:t xml:space="preserve"> Enhance the identification and referral process to better ‘match’ individuals and families to appropriate housing</w:t>
      </w:r>
      <w:r>
        <w:rPr>
          <w:sz w:val="24"/>
          <w:szCs w:val="24"/>
        </w:rPr>
        <w:t>;</w:t>
      </w:r>
      <w:r w:rsidRPr="00B151BA">
        <w:rPr>
          <w:sz w:val="24"/>
          <w:szCs w:val="24"/>
        </w:rPr>
        <w:t> </w:t>
      </w:r>
      <w:r>
        <w:rPr>
          <w:sz w:val="24"/>
          <w:szCs w:val="24"/>
        </w:rPr>
        <w:t xml:space="preserve"> (</w:t>
      </w:r>
      <w:r w:rsidRPr="00B151BA">
        <w:rPr>
          <w:sz w:val="24"/>
          <w:szCs w:val="24"/>
        </w:rPr>
        <w:t>3)</w:t>
      </w:r>
      <w:r>
        <w:rPr>
          <w:sz w:val="24"/>
          <w:szCs w:val="24"/>
        </w:rPr>
        <w:t xml:space="preserve"> </w:t>
      </w:r>
      <w:r w:rsidRPr="00B151BA">
        <w:rPr>
          <w:sz w:val="24"/>
          <w:szCs w:val="24"/>
        </w:rPr>
        <w:t xml:space="preserve"> Identify best practices to support and maintain affected individuals and families in stable housing.  Our goals for 2013 are to </w:t>
      </w:r>
      <w:r>
        <w:rPr>
          <w:sz w:val="24"/>
          <w:szCs w:val="24"/>
        </w:rPr>
        <w:t>(1)</w:t>
      </w:r>
      <w:r w:rsidRPr="00B151BA">
        <w:rPr>
          <w:sz w:val="24"/>
          <w:szCs w:val="24"/>
        </w:rPr>
        <w:t xml:space="preserve"> Increase the number of available housing units </w:t>
      </w:r>
      <w:r>
        <w:rPr>
          <w:sz w:val="24"/>
          <w:szCs w:val="24"/>
        </w:rPr>
        <w:t xml:space="preserve">for this population </w:t>
      </w:r>
      <w:r w:rsidRPr="00B151BA">
        <w:rPr>
          <w:sz w:val="24"/>
          <w:szCs w:val="24"/>
        </w:rPr>
        <w:t>by 20</w:t>
      </w:r>
      <w:r>
        <w:rPr>
          <w:sz w:val="24"/>
          <w:szCs w:val="24"/>
        </w:rPr>
        <w:t>;</w:t>
      </w:r>
      <w:r w:rsidRPr="00B151BA">
        <w:rPr>
          <w:sz w:val="24"/>
          <w:szCs w:val="24"/>
        </w:rPr>
        <w:t xml:space="preserve">  </w:t>
      </w:r>
      <w:r>
        <w:rPr>
          <w:sz w:val="24"/>
          <w:szCs w:val="24"/>
        </w:rPr>
        <w:t>(</w:t>
      </w:r>
      <w:r w:rsidRPr="00B151BA">
        <w:rPr>
          <w:sz w:val="24"/>
          <w:szCs w:val="24"/>
        </w:rPr>
        <w:t>2</w:t>
      </w:r>
      <w:r>
        <w:rPr>
          <w:sz w:val="24"/>
          <w:szCs w:val="24"/>
        </w:rPr>
        <w:t>)</w:t>
      </w:r>
      <w:r w:rsidRPr="00B151BA">
        <w:rPr>
          <w:sz w:val="24"/>
          <w:szCs w:val="24"/>
        </w:rPr>
        <w:t xml:space="preserve"> Propose a housing crisis case management model for high need adults</w:t>
      </w:r>
      <w:r>
        <w:rPr>
          <w:sz w:val="24"/>
          <w:szCs w:val="24"/>
        </w:rPr>
        <w:t>; (</w:t>
      </w:r>
      <w:r w:rsidRPr="00B151BA">
        <w:rPr>
          <w:sz w:val="24"/>
          <w:szCs w:val="24"/>
        </w:rPr>
        <w:t>3</w:t>
      </w:r>
      <w:r>
        <w:rPr>
          <w:sz w:val="24"/>
          <w:szCs w:val="24"/>
        </w:rPr>
        <w:t>)</w:t>
      </w:r>
      <w:r w:rsidRPr="00B151BA">
        <w:rPr>
          <w:sz w:val="24"/>
          <w:szCs w:val="24"/>
        </w:rPr>
        <w:t xml:space="preserve"> Assist in the redesign of client identification and referral to available housing.  </w:t>
      </w:r>
    </w:p>
    <w:p w:rsidR="00B151BA" w:rsidRPr="00B151BA" w:rsidRDefault="00B151BA" w:rsidP="00B151BA">
      <w:pPr>
        <w:autoSpaceDE w:val="0"/>
        <w:autoSpaceDN w:val="0"/>
        <w:rPr>
          <w:sz w:val="24"/>
          <w:szCs w:val="24"/>
        </w:rPr>
      </w:pPr>
      <w:r w:rsidRPr="00B151BA">
        <w:rPr>
          <w:i/>
          <w:iCs/>
          <w:sz w:val="24"/>
          <w:szCs w:val="24"/>
          <w:u w:val="single"/>
        </w:rPr>
        <w:t>Meeting Frequency:</w:t>
      </w:r>
      <w:r w:rsidRPr="00B151BA">
        <w:rPr>
          <w:sz w:val="24"/>
          <w:szCs w:val="24"/>
        </w:rPr>
        <w:t>  Monthly meetings on the 3</w:t>
      </w:r>
      <w:r w:rsidRPr="00B151BA">
        <w:rPr>
          <w:sz w:val="24"/>
          <w:szCs w:val="24"/>
          <w:vertAlign w:val="superscript"/>
        </w:rPr>
        <w:t>rd</w:t>
      </w:r>
      <w:r w:rsidRPr="00B151BA">
        <w:rPr>
          <w:sz w:val="24"/>
          <w:szCs w:val="24"/>
        </w:rPr>
        <w:t xml:space="preserve"> Tuesday of the month at 112 East Post Road, White Plains. </w:t>
      </w:r>
    </w:p>
    <w:p w:rsidR="00B151BA" w:rsidRDefault="00B151BA" w:rsidP="00B151BA"/>
    <w:p w:rsidR="00C213BB" w:rsidRPr="005824E3" w:rsidRDefault="00C213BB" w:rsidP="00C03C6C">
      <w:pPr>
        <w:pStyle w:val="NoSpacing"/>
        <w:numPr>
          <w:ilvl w:val="0"/>
          <w:numId w:val="1"/>
        </w:numPr>
        <w:rPr>
          <w:rFonts w:asciiTheme="minorHAnsi" w:hAnsiTheme="minorHAnsi"/>
          <w:sz w:val="24"/>
          <w:szCs w:val="24"/>
        </w:rPr>
      </w:pPr>
      <w:r w:rsidRPr="005824E3">
        <w:rPr>
          <w:rFonts w:asciiTheme="minorHAnsi" w:hAnsiTheme="minorHAnsi"/>
          <w:b/>
          <w:sz w:val="24"/>
          <w:szCs w:val="24"/>
        </w:rPr>
        <w:t>Ad-hoc Governance Committee</w:t>
      </w:r>
      <w:r w:rsidRPr="005824E3">
        <w:rPr>
          <w:rFonts w:asciiTheme="minorHAnsi" w:hAnsiTheme="minorHAnsi"/>
          <w:sz w:val="24"/>
          <w:szCs w:val="24"/>
        </w:rPr>
        <w:t xml:space="preserve"> – Annette Peters-Ruvolo</w:t>
      </w:r>
      <w:r w:rsidR="00C03C6C" w:rsidRPr="005824E3">
        <w:rPr>
          <w:rFonts w:asciiTheme="minorHAnsi" w:hAnsiTheme="minorHAnsi"/>
          <w:sz w:val="24"/>
          <w:szCs w:val="24"/>
        </w:rPr>
        <w:t xml:space="preserve">, </w:t>
      </w:r>
      <w:r w:rsidR="00DF1A05" w:rsidRPr="002B364B">
        <w:rPr>
          <w:rFonts w:asciiTheme="minorHAnsi" w:hAnsiTheme="minorHAnsi"/>
          <w:i/>
          <w:sz w:val="24"/>
          <w:szCs w:val="24"/>
        </w:rPr>
        <w:t>WC Department of Community Mental Health</w:t>
      </w:r>
      <w:r w:rsidR="00DF1A05">
        <w:rPr>
          <w:rFonts w:asciiTheme="minorHAnsi" w:hAnsiTheme="minorHAnsi"/>
          <w:sz w:val="24"/>
          <w:szCs w:val="24"/>
        </w:rPr>
        <w:t>, C</w:t>
      </w:r>
      <w:r w:rsidR="00C03C6C" w:rsidRPr="005824E3">
        <w:rPr>
          <w:rFonts w:asciiTheme="minorHAnsi" w:hAnsiTheme="minorHAnsi"/>
          <w:sz w:val="24"/>
          <w:szCs w:val="24"/>
        </w:rPr>
        <w:t>hair</w:t>
      </w:r>
    </w:p>
    <w:p w:rsidR="005824E3" w:rsidRPr="005824E3" w:rsidRDefault="005824E3" w:rsidP="005824E3">
      <w:pPr>
        <w:rPr>
          <w:rFonts w:asciiTheme="minorHAnsi" w:hAnsiTheme="minorHAnsi"/>
          <w:i/>
          <w:iCs/>
          <w:sz w:val="24"/>
          <w:szCs w:val="24"/>
        </w:rPr>
      </w:pPr>
      <w:r w:rsidRPr="005824E3">
        <w:rPr>
          <w:rFonts w:asciiTheme="minorHAnsi" w:hAnsiTheme="minorHAnsi"/>
          <w:i/>
          <w:iCs/>
          <w:sz w:val="24"/>
          <w:szCs w:val="24"/>
          <w:u w:val="single"/>
        </w:rPr>
        <w:t>Membership</w:t>
      </w:r>
      <w:r w:rsidRPr="005824E3">
        <w:rPr>
          <w:rFonts w:asciiTheme="minorHAnsi" w:hAnsiTheme="minorHAnsi"/>
          <w:i/>
          <w:iCs/>
          <w:sz w:val="24"/>
          <w:szCs w:val="24"/>
        </w:rPr>
        <w:t>:</w:t>
      </w:r>
      <w:r w:rsidRPr="005824E3">
        <w:rPr>
          <w:rFonts w:asciiTheme="minorHAnsi" w:hAnsiTheme="minorHAnsi"/>
          <w:sz w:val="24"/>
          <w:szCs w:val="24"/>
        </w:rPr>
        <w:t xml:space="preserve"> </w:t>
      </w:r>
      <w:r>
        <w:rPr>
          <w:rFonts w:asciiTheme="minorHAnsi" w:hAnsiTheme="minorHAnsi"/>
          <w:sz w:val="24"/>
          <w:szCs w:val="24"/>
        </w:rPr>
        <w:t>O</w:t>
      </w:r>
      <w:r w:rsidRPr="005824E3">
        <w:rPr>
          <w:rFonts w:asciiTheme="minorHAnsi" w:hAnsiTheme="minorHAnsi"/>
          <w:sz w:val="24"/>
          <w:szCs w:val="24"/>
        </w:rPr>
        <w:t xml:space="preserve">pen to any person or organization interested in </w:t>
      </w:r>
      <w:r>
        <w:rPr>
          <w:rFonts w:asciiTheme="minorHAnsi" w:hAnsiTheme="minorHAnsi"/>
          <w:sz w:val="24"/>
          <w:szCs w:val="24"/>
        </w:rPr>
        <w:t xml:space="preserve">the development of </w:t>
      </w:r>
      <w:proofErr w:type="spellStart"/>
      <w:r>
        <w:rPr>
          <w:rFonts w:asciiTheme="minorHAnsi" w:hAnsiTheme="minorHAnsi"/>
          <w:sz w:val="24"/>
          <w:szCs w:val="24"/>
        </w:rPr>
        <w:t>CoC</w:t>
      </w:r>
      <w:proofErr w:type="spellEnd"/>
      <w:r>
        <w:rPr>
          <w:rFonts w:asciiTheme="minorHAnsi" w:hAnsiTheme="minorHAnsi"/>
          <w:sz w:val="24"/>
          <w:szCs w:val="24"/>
        </w:rPr>
        <w:t xml:space="preserve"> Governance</w:t>
      </w:r>
      <w:r w:rsidR="00BA3862">
        <w:rPr>
          <w:rFonts w:asciiTheme="minorHAnsi" w:hAnsiTheme="minorHAnsi"/>
          <w:sz w:val="24"/>
          <w:szCs w:val="24"/>
        </w:rPr>
        <w:t>.</w:t>
      </w:r>
    </w:p>
    <w:p w:rsidR="005824E3" w:rsidRPr="005824E3" w:rsidRDefault="005824E3" w:rsidP="005824E3">
      <w:pPr>
        <w:rPr>
          <w:rFonts w:asciiTheme="minorHAnsi" w:hAnsiTheme="minorHAnsi"/>
          <w:i/>
          <w:iCs/>
          <w:sz w:val="24"/>
          <w:szCs w:val="24"/>
        </w:rPr>
      </w:pPr>
      <w:r w:rsidRPr="005824E3">
        <w:rPr>
          <w:rFonts w:asciiTheme="minorHAnsi" w:hAnsiTheme="minorHAnsi"/>
          <w:i/>
          <w:iCs/>
          <w:sz w:val="24"/>
          <w:szCs w:val="24"/>
          <w:u w:val="single"/>
        </w:rPr>
        <w:t>Role and Responsibilities</w:t>
      </w:r>
      <w:r w:rsidRPr="005824E3">
        <w:rPr>
          <w:rFonts w:asciiTheme="minorHAnsi" w:hAnsiTheme="minorHAnsi"/>
          <w:i/>
          <w:iCs/>
          <w:sz w:val="24"/>
          <w:szCs w:val="24"/>
        </w:rPr>
        <w:t>:</w:t>
      </w:r>
      <w:r w:rsidRPr="005824E3">
        <w:rPr>
          <w:rFonts w:asciiTheme="minorHAnsi" w:hAnsiTheme="minorHAnsi"/>
          <w:sz w:val="24"/>
          <w:szCs w:val="24"/>
        </w:rPr>
        <w:t xml:space="preserve"> </w:t>
      </w:r>
      <w:r w:rsidR="00BA3862">
        <w:rPr>
          <w:rFonts w:asciiTheme="minorHAnsi" w:hAnsiTheme="minorHAnsi"/>
          <w:sz w:val="24"/>
          <w:szCs w:val="24"/>
        </w:rPr>
        <w:t xml:space="preserve">To review and revise, as needed, the </w:t>
      </w:r>
      <w:proofErr w:type="spellStart"/>
      <w:r w:rsidR="00BA3862">
        <w:rPr>
          <w:rFonts w:asciiTheme="minorHAnsi" w:hAnsiTheme="minorHAnsi"/>
          <w:sz w:val="24"/>
          <w:szCs w:val="24"/>
        </w:rPr>
        <w:t>CoC</w:t>
      </w:r>
      <w:proofErr w:type="spellEnd"/>
      <w:r w:rsidR="00BA3862">
        <w:rPr>
          <w:rFonts w:asciiTheme="minorHAnsi" w:hAnsiTheme="minorHAnsi"/>
          <w:sz w:val="24"/>
          <w:szCs w:val="24"/>
        </w:rPr>
        <w:t xml:space="preserve"> Guiding Principles which were accepted by the Board in January 2013. </w:t>
      </w:r>
    </w:p>
    <w:p w:rsidR="00C03C6C" w:rsidRPr="005824E3" w:rsidRDefault="005824E3" w:rsidP="00BA3862">
      <w:pPr>
        <w:rPr>
          <w:rFonts w:asciiTheme="minorHAnsi" w:hAnsiTheme="minorHAnsi"/>
          <w:sz w:val="24"/>
          <w:szCs w:val="24"/>
        </w:rPr>
      </w:pPr>
      <w:r w:rsidRPr="005824E3">
        <w:rPr>
          <w:rFonts w:asciiTheme="minorHAnsi" w:hAnsiTheme="minorHAnsi"/>
          <w:i/>
          <w:iCs/>
          <w:sz w:val="24"/>
          <w:szCs w:val="24"/>
          <w:u w:val="single"/>
        </w:rPr>
        <w:t>Meeting Frequency</w:t>
      </w:r>
      <w:r w:rsidRPr="005824E3">
        <w:rPr>
          <w:rFonts w:asciiTheme="minorHAnsi" w:hAnsiTheme="minorHAnsi"/>
          <w:sz w:val="24"/>
          <w:szCs w:val="24"/>
        </w:rPr>
        <w:t xml:space="preserve">: </w:t>
      </w:r>
      <w:r w:rsidR="00C03C6C" w:rsidRPr="005824E3">
        <w:rPr>
          <w:rFonts w:asciiTheme="minorHAnsi" w:hAnsiTheme="minorHAnsi"/>
          <w:sz w:val="24"/>
          <w:szCs w:val="24"/>
        </w:rPr>
        <w:t xml:space="preserve">It is the interest of the </w:t>
      </w:r>
      <w:proofErr w:type="spellStart"/>
      <w:r w:rsidR="00C03C6C" w:rsidRPr="005824E3">
        <w:rPr>
          <w:rFonts w:asciiTheme="minorHAnsi" w:hAnsiTheme="minorHAnsi"/>
          <w:sz w:val="24"/>
          <w:szCs w:val="24"/>
        </w:rPr>
        <w:t>CoC</w:t>
      </w:r>
      <w:proofErr w:type="spellEnd"/>
      <w:r w:rsidR="00C03C6C" w:rsidRPr="005824E3">
        <w:rPr>
          <w:rFonts w:asciiTheme="minorHAnsi" w:hAnsiTheme="minorHAnsi"/>
          <w:sz w:val="24"/>
          <w:szCs w:val="24"/>
        </w:rPr>
        <w:t xml:space="preserve"> to begin these meetings again starting in April-May; once monthly for a specified number of months. </w:t>
      </w:r>
      <w:r w:rsidR="00BA3862">
        <w:rPr>
          <w:rFonts w:asciiTheme="minorHAnsi" w:hAnsiTheme="minorHAnsi"/>
          <w:sz w:val="24"/>
          <w:szCs w:val="24"/>
        </w:rPr>
        <w:t>Dates TBD.</w:t>
      </w:r>
    </w:p>
    <w:p w:rsidR="00C82BD4" w:rsidRPr="005824E3" w:rsidRDefault="00C82BD4">
      <w:pPr>
        <w:rPr>
          <w:rFonts w:asciiTheme="minorHAnsi" w:hAnsiTheme="minorHAnsi"/>
          <w:sz w:val="24"/>
          <w:szCs w:val="24"/>
        </w:rPr>
      </w:pPr>
    </w:p>
    <w:p w:rsidR="00C03C6C" w:rsidRPr="00DF1A05" w:rsidRDefault="00C03C6C" w:rsidP="00C03C6C">
      <w:pPr>
        <w:pStyle w:val="NoSpacing"/>
        <w:rPr>
          <w:rFonts w:asciiTheme="minorHAnsi" w:hAnsiTheme="minorHAnsi"/>
          <w:b/>
          <w:i/>
          <w:sz w:val="24"/>
          <w:szCs w:val="24"/>
        </w:rPr>
      </w:pPr>
      <w:r w:rsidRPr="00DF1A05">
        <w:rPr>
          <w:rFonts w:asciiTheme="minorHAnsi" w:hAnsiTheme="minorHAnsi"/>
          <w:b/>
          <w:i/>
          <w:sz w:val="24"/>
          <w:szCs w:val="24"/>
        </w:rPr>
        <w:t xml:space="preserve">If you are interested in becoming a member of the </w:t>
      </w:r>
      <w:proofErr w:type="spellStart"/>
      <w:r w:rsidRPr="00DF1A05">
        <w:rPr>
          <w:rFonts w:asciiTheme="minorHAnsi" w:hAnsiTheme="minorHAnsi"/>
          <w:b/>
          <w:i/>
          <w:sz w:val="24"/>
          <w:szCs w:val="24"/>
        </w:rPr>
        <w:t>CoC</w:t>
      </w:r>
      <w:proofErr w:type="spellEnd"/>
      <w:r w:rsidRPr="00DF1A05">
        <w:rPr>
          <w:rFonts w:asciiTheme="minorHAnsi" w:hAnsiTheme="minorHAnsi"/>
          <w:b/>
          <w:i/>
          <w:sz w:val="24"/>
          <w:szCs w:val="24"/>
        </w:rPr>
        <w:t xml:space="preserve"> or one of its committees, please contact either:</w:t>
      </w:r>
    </w:p>
    <w:p w:rsidR="00C03C6C" w:rsidRPr="00DF1A05" w:rsidRDefault="00C03C6C" w:rsidP="00C03C6C">
      <w:pPr>
        <w:pStyle w:val="NoSpacing"/>
        <w:ind w:firstLine="720"/>
        <w:rPr>
          <w:rFonts w:asciiTheme="minorHAnsi" w:hAnsiTheme="minorHAnsi"/>
          <w:b/>
          <w:sz w:val="24"/>
          <w:szCs w:val="24"/>
        </w:rPr>
      </w:pPr>
      <w:r w:rsidRPr="00DF1A05">
        <w:rPr>
          <w:rFonts w:asciiTheme="minorHAnsi" w:hAnsiTheme="minorHAnsi"/>
          <w:b/>
          <w:sz w:val="24"/>
          <w:szCs w:val="24"/>
        </w:rPr>
        <w:t xml:space="preserve">Karl Bertrand at </w:t>
      </w:r>
      <w:r w:rsidRPr="00DF1A05">
        <w:rPr>
          <w:rFonts w:asciiTheme="minorHAnsi" w:hAnsiTheme="minorHAnsi"/>
          <w:b/>
          <w:sz w:val="24"/>
          <w:szCs w:val="24"/>
          <w:u w:val="single"/>
        </w:rPr>
        <w:t xml:space="preserve">KBertrand@programdesign.com </w:t>
      </w:r>
      <w:r w:rsidRPr="00DF1A05">
        <w:rPr>
          <w:rFonts w:asciiTheme="minorHAnsi" w:hAnsiTheme="minorHAnsi"/>
          <w:b/>
          <w:sz w:val="24"/>
          <w:szCs w:val="24"/>
        </w:rPr>
        <w:t>or (914) 592-1272</w:t>
      </w:r>
    </w:p>
    <w:p w:rsidR="00C03C6C" w:rsidRPr="005824E3" w:rsidRDefault="00C03C6C" w:rsidP="00B151BA">
      <w:pPr>
        <w:pStyle w:val="NoSpacing"/>
        <w:ind w:firstLine="720"/>
        <w:rPr>
          <w:rFonts w:asciiTheme="minorHAnsi" w:hAnsiTheme="minorHAnsi"/>
          <w:sz w:val="24"/>
          <w:szCs w:val="24"/>
        </w:rPr>
      </w:pPr>
      <w:r w:rsidRPr="00DF1A05">
        <w:rPr>
          <w:rFonts w:asciiTheme="minorHAnsi" w:hAnsiTheme="minorHAnsi"/>
          <w:b/>
          <w:sz w:val="24"/>
          <w:szCs w:val="24"/>
        </w:rPr>
        <w:t xml:space="preserve">Annette Peters-Ruvolo at </w:t>
      </w:r>
      <w:r w:rsidRPr="00DF1A05">
        <w:rPr>
          <w:rFonts w:asciiTheme="minorHAnsi" w:hAnsiTheme="minorHAnsi"/>
          <w:b/>
          <w:sz w:val="24"/>
          <w:szCs w:val="24"/>
          <w:u w:val="single"/>
        </w:rPr>
        <w:t xml:space="preserve">apr5@westchestergov.com </w:t>
      </w:r>
      <w:r w:rsidRPr="00DF1A05">
        <w:rPr>
          <w:rFonts w:asciiTheme="minorHAnsi" w:hAnsiTheme="minorHAnsi"/>
          <w:b/>
          <w:sz w:val="24"/>
          <w:szCs w:val="24"/>
        </w:rPr>
        <w:t>or (914) 995-5278</w:t>
      </w:r>
    </w:p>
    <w:sectPr w:rsidR="00C03C6C" w:rsidRPr="005824E3" w:rsidSect="00EE76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stResor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22C8"/>
    <w:multiLevelType w:val="hybridMultilevel"/>
    <w:tmpl w:val="1E50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E2C20"/>
    <w:multiLevelType w:val="hybridMultilevel"/>
    <w:tmpl w:val="642423D2"/>
    <w:lvl w:ilvl="0" w:tplc="04090013">
      <w:start w:val="1"/>
      <w:numFmt w:val="upperRoman"/>
      <w:lvlText w:val="%1."/>
      <w:lvlJc w:val="right"/>
      <w:pPr>
        <w:ind w:left="720" w:hanging="360"/>
      </w:pPr>
    </w:lvl>
    <w:lvl w:ilvl="1" w:tplc="B36E20B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71E52"/>
    <w:multiLevelType w:val="hybridMultilevel"/>
    <w:tmpl w:val="A9189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213BB"/>
    <w:rsid w:val="000C7A98"/>
    <w:rsid w:val="000D07F5"/>
    <w:rsid w:val="001D0621"/>
    <w:rsid w:val="0021302B"/>
    <w:rsid w:val="002B364B"/>
    <w:rsid w:val="00441813"/>
    <w:rsid w:val="004D79AD"/>
    <w:rsid w:val="00531921"/>
    <w:rsid w:val="00546C6B"/>
    <w:rsid w:val="005824E3"/>
    <w:rsid w:val="00592535"/>
    <w:rsid w:val="005950AC"/>
    <w:rsid w:val="006B429C"/>
    <w:rsid w:val="006D35F0"/>
    <w:rsid w:val="006F092D"/>
    <w:rsid w:val="007171A8"/>
    <w:rsid w:val="0072515E"/>
    <w:rsid w:val="007F157C"/>
    <w:rsid w:val="00857236"/>
    <w:rsid w:val="008A078F"/>
    <w:rsid w:val="009F6549"/>
    <w:rsid w:val="00A26AAF"/>
    <w:rsid w:val="00B151BA"/>
    <w:rsid w:val="00B27FEF"/>
    <w:rsid w:val="00BA3862"/>
    <w:rsid w:val="00C03C6C"/>
    <w:rsid w:val="00C213BB"/>
    <w:rsid w:val="00C82BD4"/>
    <w:rsid w:val="00DF1A05"/>
    <w:rsid w:val="00EE765F"/>
    <w:rsid w:val="00F1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stResort" w:eastAsia="LastResort" w:hAnsi="LastResor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EF"/>
    <w:rPr>
      <w:rFonts w:ascii="Calibri" w:eastAsiaTheme="minorHAnsi" w:hAnsi="Calibri"/>
      <w:sz w:val="22"/>
      <w:szCs w:val="22"/>
    </w:rPr>
  </w:style>
  <w:style w:type="paragraph" w:styleId="Heading1">
    <w:name w:val="heading 1"/>
    <w:basedOn w:val="Normal"/>
    <w:next w:val="Normal"/>
    <w:link w:val="Heading1Char"/>
    <w:uiPriority w:val="9"/>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styleId="NoSpacing">
    <w:name w:val="No Spacing"/>
    <w:uiPriority w:val="1"/>
    <w:qFormat/>
    <w:rsid w:val="00C213BB"/>
    <w:rPr>
      <w:rFonts w:ascii="Perpetua" w:eastAsia="Times New Roman" w:hAnsi="Perpetua"/>
      <w:color w:val="000000"/>
      <w:kern w:val="28"/>
      <w:sz w:val="21"/>
    </w:rPr>
  </w:style>
  <w:style w:type="paragraph" w:styleId="ListParagraph">
    <w:name w:val="List Paragraph"/>
    <w:basedOn w:val="Normal"/>
    <w:uiPriority w:val="34"/>
    <w:qFormat/>
    <w:rsid w:val="006F092D"/>
    <w:pPr>
      <w:ind w:left="720"/>
    </w:pPr>
  </w:style>
</w:styles>
</file>

<file path=word/webSettings.xml><?xml version="1.0" encoding="utf-8"?>
<w:webSettings xmlns:r="http://schemas.openxmlformats.org/officeDocument/2006/relationships" xmlns:w="http://schemas.openxmlformats.org/wordprocessingml/2006/main">
  <w:divs>
    <w:div w:id="465315755">
      <w:bodyDiv w:val="1"/>
      <w:marLeft w:val="0"/>
      <w:marRight w:val="0"/>
      <w:marTop w:val="0"/>
      <w:marBottom w:val="0"/>
      <w:divBdr>
        <w:top w:val="none" w:sz="0" w:space="0" w:color="auto"/>
        <w:left w:val="none" w:sz="0" w:space="0" w:color="auto"/>
        <w:bottom w:val="none" w:sz="0" w:space="0" w:color="auto"/>
        <w:right w:val="none" w:sz="0" w:space="0" w:color="auto"/>
      </w:divBdr>
    </w:div>
    <w:div w:id="726102484">
      <w:bodyDiv w:val="1"/>
      <w:marLeft w:val="0"/>
      <w:marRight w:val="0"/>
      <w:marTop w:val="0"/>
      <w:marBottom w:val="0"/>
      <w:divBdr>
        <w:top w:val="none" w:sz="0" w:space="0" w:color="auto"/>
        <w:left w:val="none" w:sz="0" w:space="0" w:color="auto"/>
        <w:bottom w:val="none" w:sz="0" w:space="0" w:color="auto"/>
        <w:right w:val="none" w:sz="0" w:space="0" w:color="auto"/>
      </w:divBdr>
    </w:div>
    <w:div w:id="752507512">
      <w:bodyDiv w:val="1"/>
      <w:marLeft w:val="0"/>
      <w:marRight w:val="0"/>
      <w:marTop w:val="0"/>
      <w:marBottom w:val="0"/>
      <w:divBdr>
        <w:top w:val="none" w:sz="0" w:space="0" w:color="auto"/>
        <w:left w:val="none" w:sz="0" w:space="0" w:color="auto"/>
        <w:bottom w:val="none" w:sz="0" w:space="0" w:color="auto"/>
        <w:right w:val="none" w:sz="0" w:space="0" w:color="auto"/>
      </w:divBdr>
    </w:div>
    <w:div w:id="1008823257">
      <w:bodyDiv w:val="1"/>
      <w:marLeft w:val="0"/>
      <w:marRight w:val="0"/>
      <w:marTop w:val="0"/>
      <w:marBottom w:val="0"/>
      <w:divBdr>
        <w:top w:val="none" w:sz="0" w:space="0" w:color="auto"/>
        <w:left w:val="none" w:sz="0" w:space="0" w:color="auto"/>
        <w:bottom w:val="none" w:sz="0" w:space="0" w:color="auto"/>
        <w:right w:val="none" w:sz="0" w:space="0" w:color="auto"/>
      </w:divBdr>
    </w:div>
    <w:div w:id="13427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Annette Peters-Ruvolo</cp:lastModifiedBy>
  <cp:revision>12</cp:revision>
  <cp:lastPrinted>2013-03-04T18:03:00Z</cp:lastPrinted>
  <dcterms:created xsi:type="dcterms:W3CDTF">2013-02-20T17:15:00Z</dcterms:created>
  <dcterms:modified xsi:type="dcterms:W3CDTF">2013-03-04T18:03:00Z</dcterms:modified>
</cp:coreProperties>
</file>