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Welcome and Introductions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Announcements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360"/>
        <w:ind w:left="1440" w:hanging="359"/>
        <w:rPr>
          <w:u w:val="none"/>
        </w:rPr>
      </w:pPr>
      <w:r w:rsidRPr="00000000" w:rsidR="00000000" w:rsidDel="00000000">
        <w:rPr>
          <w:rtl w:val="0"/>
        </w:rPr>
        <w:t xml:space="preserve">Patriot Employment Meeting - February 3rd, 10am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center" w:pos="4320"/>
          <w:tab w:val="right" w:pos="8640"/>
        </w:tabs>
        <w:spacing w:lineRule="auto" w:after="0" w:line="36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Update Count of Veterans Housed – Nancy, Tom, Norvelle, Allison, Robin, Kiron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center" w:pos="4320"/>
          <w:tab w:val="right" w:pos="8640"/>
        </w:tabs>
        <w:spacing w:lineRule="auto" w:after="0" w:line="360" w:before="0"/>
        <w:ind w:left="0" w:hanging="359"/>
        <w:rPr>
          <w:u w:val="none"/>
        </w:rPr>
      </w:pPr>
      <w:r w:rsidRPr="00000000" w:rsidR="00000000" w:rsidDel="00000000">
        <w:rPr>
          <w:rtl w:val="0"/>
        </w:rPr>
        <w:t xml:space="preserve">Focus Goal: Expansion of housing opportunities in key geographic areas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center" w:pos="4320"/>
          <w:tab w:val="right" w:pos="8640"/>
        </w:tabs>
        <w:spacing w:lineRule="auto" w:after="0" w:line="360" w:before="0"/>
        <w:ind w:left="0" w:hanging="359"/>
        <w:rPr>
          <w:u w:val="none"/>
        </w:rPr>
      </w:pPr>
      <w:r w:rsidRPr="00000000" w:rsidR="00000000" w:rsidDel="00000000">
        <w:rPr>
          <w:rtl w:val="0"/>
        </w:rPr>
        <w:t xml:space="preserve">Goal Progress Topline Overview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center" w:pos="4320"/>
          <w:tab w:val="right" w:pos="8640"/>
        </w:tabs>
        <w:spacing w:lineRule="auto" w:after="0" w:line="36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NEXT MEETING ON JANUARY </w:t>
      </w:r>
      <w:r w:rsidRPr="00000000" w:rsidR="00000000" w:rsidDel="00000000">
        <w:rPr>
          <w:rtl w:val="0"/>
        </w:rPr>
        <w:t xml:space="preserve">31</w:t>
      </w:r>
      <w:r w:rsidRPr="00000000" w:rsidR="00000000" w:rsidDel="00000000">
        <w:rPr>
          <w:vertAlign w:val="superscript"/>
          <w:rtl w:val="0"/>
        </w:rPr>
        <w:t xml:space="preserve">st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– </w:t>
      </w:r>
      <w:r w:rsidRPr="00000000" w:rsidR="00000000" w:rsidDel="00000000">
        <w:rPr>
          <w:rtl w:val="0"/>
        </w:rPr>
        <w:t xml:space="preserve">General Goal Progress Meeting</w:t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360" w:before="0"/>
        <w:ind w:left="1440"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2394"/>
        <w:gridCol w:w="2394"/>
        <w:gridCol w:w="2394"/>
        <w:gridCol w:w="2394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Time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Location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Call-In Info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January </w:t>
            </w:r>
            <w:r w:rsidRPr="00000000" w:rsidR="00000000" w:rsidDel="00000000">
              <w:rPr>
                <w:rtl w:val="0"/>
              </w:rPr>
              <w:t xml:space="preserve">31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, 2014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12pm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112 East Post Road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Room 217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712-432-0190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Code: 875993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48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48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Wiki: http://www.programdesign.com/wiki/WCPatriotHousing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48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Facebook: https://www.facebook.com/PatriotHousing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48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Twitter: @PatriotHousingW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48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sz w:val="32"/>
        <w:vertAlign w:val="baseline"/>
        <w:rtl w:val="0"/>
      </w:rPr>
      <w:t xml:space="preserve">Westchester Patriot Housing Challenge: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200" w:line="240" w:before="0"/>
      <w:ind w:left="0" w:firstLin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sz w:val="24"/>
        <w:vertAlign w:val="baseline"/>
        <w:rtl w:val="0"/>
      </w:rPr>
      <w:t xml:space="preserve">Eradicate Veteran Homelessness in 2014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sz w:val="24"/>
        <w:vertAlign w:val="baseline"/>
        <w:rtl w:val="0"/>
      </w:rPr>
      <w:t xml:space="preserve">Time remaining to reach our current 100 day goals: </w:t>
    </w:r>
    <w:r w:rsidRPr="00000000" w:rsidR="00000000" w:rsidDel="00000000">
      <w:rPr>
        <w:b w:val="1"/>
        <w:sz w:val="28"/>
        <w:rtl w:val="0"/>
      </w:rPr>
      <w:t xml:space="preserve">67</w:t>
    </w:r>
    <w:r w:rsidRPr="00000000" w:rsidR="00000000" w:rsidDel="00000000">
      <w:rPr>
        <w:rFonts w:cs="Times New Roman" w:hAnsi="Times New Roman" w:eastAsia="Times New Roman" w:ascii="Times New Roman"/>
        <w:b w:val="1"/>
        <w:sz w:val="28"/>
        <w:vertAlign w:val="baseline"/>
        <w:rtl w:val="0"/>
      </w:rPr>
      <w:t xml:space="preserve"> Days, 12 Hours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</cp:coreProperties>
</file>