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377FCB" w14:textId="77777777" w:rsidR="00C82BD4" w:rsidRDefault="00C82BD4"/>
    <w:p w14:paraId="0A91DEFC" w14:textId="77777777" w:rsidR="00B13864" w:rsidRDefault="00B13864"/>
    <w:p w14:paraId="1F2E60DF" w14:textId="77777777" w:rsidR="00A11AF9" w:rsidRPr="00A11AF9" w:rsidRDefault="00A11AF9" w:rsidP="00A11AF9">
      <w:pPr>
        <w:jc w:val="center"/>
        <w:rPr>
          <w:sz w:val="32"/>
          <w:szCs w:val="32"/>
        </w:rPr>
      </w:pPr>
      <w:r w:rsidRPr="00A11AF9">
        <w:rPr>
          <w:sz w:val="32"/>
          <w:szCs w:val="32"/>
        </w:rPr>
        <w:t xml:space="preserve"> </w:t>
      </w:r>
      <w:r w:rsidRPr="00A11AF9">
        <w:rPr>
          <w:b/>
          <w:bCs/>
          <w:sz w:val="32"/>
          <w:szCs w:val="32"/>
        </w:rPr>
        <w:t xml:space="preserve">Environmental Review for Continuum of Care Leasing or Rental Assistance Project that is Categorically Excluded Subject to Section 58.5 </w:t>
      </w:r>
    </w:p>
    <w:p w14:paraId="5147017C" w14:textId="77777777" w:rsidR="00A11AF9" w:rsidRDefault="00A11AF9" w:rsidP="00A11AF9">
      <w:pPr>
        <w:jc w:val="center"/>
      </w:pPr>
      <w:r w:rsidRPr="00A11AF9">
        <w:rPr>
          <w:b/>
          <w:bCs/>
        </w:rPr>
        <w:t>Pursuant to 24 CFR 58.35(a)(5)</w:t>
      </w:r>
    </w:p>
    <w:p w14:paraId="2C10CDE9" w14:textId="77777777" w:rsidR="00A11AF9" w:rsidRDefault="00A11AF9" w:rsidP="00A11AF9">
      <w:pPr>
        <w:pStyle w:val="Default"/>
      </w:pPr>
    </w:p>
    <w:p w14:paraId="19241D8D" w14:textId="77777777" w:rsidR="00B13864" w:rsidRDefault="00B13864" w:rsidP="00A11AF9">
      <w:pPr>
        <w:pStyle w:val="Default"/>
      </w:pPr>
    </w:p>
    <w:p w14:paraId="1BB831A6" w14:textId="25FC50D0" w:rsidR="00A11AF9" w:rsidRPr="00A11AF9" w:rsidRDefault="00A11AF9" w:rsidP="00A11AF9">
      <w:pPr>
        <w:pStyle w:val="Default"/>
      </w:pPr>
      <w:r w:rsidRPr="00A11AF9">
        <w:t xml:space="preserve">For use with </w:t>
      </w:r>
      <w:r w:rsidR="009F0913">
        <w:t>CMV RA 0</w:t>
      </w:r>
      <w:r w:rsidR="004A563E">
        <w:t>7</w:t>
      </w:r>
      <w:r w:rsidRPr="00A11AF9">
        <w:t>:</w:t>
      </w:r>
    </w:p>
    <w:p w14:paraId="04556428" w14:textId="77777777" w:rsidR="00A11AF9" w:rsidRPr="00A11AF9" w:rsidRDefault="00A11AF9" w:rsidP="00A11AF9">
      <w:pPr>
        <w:rPr>
          <w:rFonts w:ascii="Times New Roman" w:hAnsi="Times New Roman"/>
          <w:szCs w:val="24"/>
        </w:rPr>
      </w:pPr>
    </w:p>
    <w:p w14:paraId="5AF00482" w14:textId="4A03649F" w:rsidR="00A11AF9" w:rsidRPr="00A11AF9" w:rsidRDefault="00A11AF9" w:rsidP="00A11AF9">
      <w:pPr>
        <w:rPr>
          <w:rStyle w:val="Strong"/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Project name: </w:t>
      </w:r>
      <w:r w:rsidR="00B13864">
        <w:rPr>
          <w:rStyle w:val="Strong"/>
          <w:rFonts w:ascii="Times New Roman" w:hAnsi="Times New Roman"/>
          <w:szCs w:val="24"/>
        </w:rPr>
        <w:t>CMV RA 0</w:t>
      </w:r>
      <w:r w:rsidR="004A563E">
        <w:rPr>
          <w:rStyle w:val="Strong"/>
          <w:rFonts w:ascii="Times New Roman" w:hAnsi="Times New Roman"/>
          <w:szCs w:val="24"/>
        </w:rPr>
        <w:t>7</w:t>
      </w:r>
    </w:p>
    <w:p w14:paraId="6D8556E3" w14:textId="0459558C" w:rsidR="00B13864" w:rsidRPr="00B13864" w:rsidRDefault="00B13864" w:rsidP="00B13864">
      <w:pPr>
        <w:rPr>
          <w:rFonts w:ascii="Times New Roman" w:hAnsi="Times New Roman"/>
          <w:i/>
          <w:iCs/>
          <w:szCs w:val="24"/>
        </w:rPr>
      </w:pPr>
      <w:r w:rsidRPr="00B13864">
        <w:rPr>
          <w:rFonts w:ascii="Times New Roman" w:hAnsi="Times New Roman"/>
          <w:i/>
          <w:iCs/>
          <w:szCs w:val="24"/>
        </w:rPr>
        <w:t xml:space="preserve">This Rental Assistance project assists </w:t>
      </w:r>
      <w:r w:rsidR="00604313">
        <w:rPr>
          <w:rFonts w:ascii="Times New Roman" w:hAnsi="Times New Roman"/>
          <w:i/>
          <w:iCs/>
          <w:szCs w:val="24"/>
        </w:rPr>
        <w:t>6</w:t>
      </w:r>
      <w:r w:rsidRPr="00B13864">
        <w:rPr>
          <w:rFonts w:ascii="Times New Roman" w:hAnsi="Times New Roman"/>
          <w:i/>
          <w:iCs/>
          <w:szCs w:val="24"/>
        </w:rPr>
        <w:t xml:space="preserve"> homeless individuals diagnosed with chronic substance abuse and/or severe mental illness to secure and maintain permanent housing in scattered-site apartments in Mount Vernon, NY.</w:t>
      </w:r>
    </w:p>
    <w:p w14:paraId="5D6330F3" w14:textId="77777777" w:rsidR="00715E25" w:rsidRPr="00A11AF9" w:rsidRDefault="00715E25" w:rsidP="00715E25">
      <w:pPr>
        <w:rPr>
          <w:rFonts w:ascii="Times New Roman" w:hAnsi="Times New Roman"/>
          <w:szCs w:val="24"/>
        </w:rPr>
      </w:pPr>
    </w:p>
    <w:p w14:paraId="2DE60CE1" w14:textId="05392B5E" w:rsidR="009F0913" w:rsidRPr="009F0913" w:rsidRDefault="00A11AF9" w:rsidP="009F0913">
      <w:r w:rsidRPr="00A11AF9">
        <w:rPr>
          <w:rFonts w:ascii="Times New Roman" w:hAnsi="Times New Roman"/>
          <w:szCs w:val="24"/>
        </w:rPr>
        <w:t>Funding Information</w:t>
      </w:r>
      <w:r w:rsidRPr="00A11AF9">
        <w:rPr>
          <w:rFonts w:ascii="Times New Roman" w:hAnsi="Times New Roman"/>
          <w:szCs w:val="24"/>
        </w:rPr>
        <w:br/>
        <w:t xml:space="preserve">1. Grant Number: </w:t>
      </w:r>
      <w:r w:rsidR="004A563E" w:rsidRPr="004A563E">
        <w:t>NY0627L2T041</w:t>
      </w:r>
      <w:r w:rsidR="00F964DA">
        <w:t>608</w:t>
      </w:r>
    </w:p>
    <w:p w14:paraId="4159C2CD" w14:textId="42830739" w:rsidR="001766EE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>2. HUD Progr</w:t>
      </w:r>
      <w:bookmarkStart w:id="0" w:name="_GoBack"/>
      <w:bookmarkEnd w:id="0"/>
      <w:r w:rsidRPr="00A11AF9">
        <w:rPr>
          <w:rFonts w:ascii="Times New Roman" w:hAnsi="Times New Roman"/>
          <w:szCs w:val="24"/>
        </w:rPr>
        <w:t>am Continuum of Care (CoC) –</w:t>
      </w:r>
      <w:r w:rsidR="005176BC">
        <w:rPr>
          <w:rFonts w:ascii="Times New Roman" w:hAnsi="Times New Roman"/>
          <w:szCs w:val="24"/>
        </w:rPr>
        <w:t>CMV RA 0</w:t>
      </w:r>
      <w:r w:rsidR="004A563E">
        <w:rPr>
          <w:rFonts w:ascii="Times New Roman" w:hAnsi="Times New Roman"/>
          <w:szCs w:val="24"/>
        </w:rPr>
        <w:t>7</w:t>
      </w:r>
      <w:r w:rsidR="00715E25">
        <w:rPr>
          <w:rFonts w:ascii="Times New Roman" w:hAnsi="Times New Roman"/>
          <w:szCs w:val="24"/>
        </w:rPr>
        <w:br/>
      </w:r>
      <w:r w:rsidR="00071D93">
        <w:rPr>
          <w:rFonts w:ascii="Times New Roman" w:hAnsi="Times New Roman"/>
          <w:szCs w:val="24"/>
        </w:rPr>
        <w:t>3. Funding Amount: $86,842</w:t>
      </w:r>
      <w:r w:rsidR="005176BC" w:rsidRPr="00A11AF9">
        <w:rPr>
          <w:rFonts w:ascii="Times New Roman" w:hAnsi="Times New Roman"/>
          <w:szCs w:val="24"/>
        </w:rPr>
        <w:br/>
        <w:t>4. Estimated Tot</w:t>
      </w:r>
      <w:r w:rsidR="005176BC">
        <w:rPr>
          <w:rFonts w:ascii="Times New Roman" w:hAnsi="Times New Roman"/>
          <w:szCs w:val="24"/>
        </w:rPr>
        <w:t>al HUD Funded Amount: $</w:t>
      </w:r>
      <w:r w:rsidR="004A563E">
        <w:rPr>
          <w:rFonts w:ascii="Times New Roman" w:hAnsi="Times New Roman"/>
          <w:szCs w:val="24"/>
        </w:rPr>
        <w:t>8</w:t>
      </w:r>
      <w:r w:rsidR="00071D93">
        <w:rPr>
          <w:rFonts w:ascii="Times New Roman" w:hAnsi="Times New Roman"/>
          <w:szCs w:val="24"/>
        </w:rPr>
        <w:t>6,842</w:t>
      </w:r>
      <w:r w:rsidR="005176BC" w:rsidRPr="00A11AF9">
        <w:rPr>
          <w:rFonts w:ascii="Times New Roman" w:hAnsi="Times New Roman"/>
          <w:szCs w:val="24"/>
        </w:rPr>
        <w:br/>
        <w:t xml:space="preserve">5. Estimated Total Project Cost (HUD and non-HUD funds): </w:t>
      </w:r>
      <w:r w:rsidR="005176BC">
        <w:rPr>
          <w:rFonts w:ascii="Times New Roman" w:hAnsi="Times New Roman"/>
          <w:szCs w:val="24"/>
        </w:rPr>
        <w:t>$1</w:t>
      </w:r>
      <w:r w:rsidR="004A563E">
        <w:rPr>
          <w:rFonts w:ascii="Times New Roman" w:hAnsi="Times New Roman"/>
          <w:szCs w:val="24"/>
        </w:rPr>
        <w:t>0</w:t>
      </w:r>
      <w:r w:rsidR="00071D93">
        <w:rPr>
          <w:rFonts w:ascii="Times New Roman" w:hAnsi="Times New Roman"/>
          <w:szCs w:val="24"/>
        </w:rPr>
        <w:t>8,553</w:t>
      </w:r>
      <w:r w:rsidR="005176BC" w:rsidRPr="00A11AF9">
        <w:rPr>
          <w:rFonts w:ascii="Times New Roman" w:hAnsi="Times New Roman"/>
          <w:szCs w:val="24"/>
        </w:rPr>
        <w:br/>
      </w:r>
      <w:r w:rsidRPr="00A11AF9">
        <w:rPr>
          <w:rFonts w:ascii="Times New Roman" w:hAnsi="Times New Roman"/>
          <w:szCs w:val="24"/>
        </w:rPr>
        <w:t xml:space="preserve">6. Program </w:t>
      </w:r>
      <w:r w:rsidR="000A7B03">
        <w:rPr>
          <w:rFonts w:ascii="Times New Roman" w:hAnsi="Times New Roman"/>
          <w:szCs w:val="24"/>
        </w:rPr>
        <w:t xml:space="preserve">Type – Permanent Housing - </w:t>
      </w:r>
      <w:r w:rsidR="004A563E">
        <w:rPr>
          <w:rFonts w:ascii="Times New Roman" w:hAnsi="Times New Roman"/>
          <w:szCs w:val="24"/>
        </w:rPr>
        <w:t>S</w:t>
      </w:r>
      <w:r w:rsidR="00B70F6A">
        <w:rPr>
          <w:rFonts w:ascii="Times New Roman" w:hAnsi="Times New Roman"/>
          <w:szCs w:val="24"/>
        </w:rPr>
        <w:t>RA</w:t>
      </w:r>
      <w:r w:rsidRPr="00A11AF9">
        <w:rPr>
          <w:rFonts w:ascii="Times New Roman" w:hAnsi="Times New Roman"/>
          <w:szCs w:val="24"/>
        </w:rPr>
        <w:br/>
        <w:t xml:space="preserve">7. Responsible Entity: Westchester County </w:t>
      </w:r>
    </w:p>
    <w:p w14:paraId="2B931B39" w14:textId="77777777" w:rsidR="00A11AF9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8. Grant Recipient: </w:t>
      </w:r>
      <w:r w:rsidR="000A7B03">
        <w:rPr>
          <w:rFonts w:ascii="Times New Roman" w:hAnsi="Times New Roman"/>
          <w:szCs w:val="24"/>
        </w:rPr>
        <w:t>City of Mount Vernon</w:t>
      </w:r>
      <w:r w:rsidRPr="00A11AF9">
        <w:rPr>
          <w:rFonts w:ascii="Times New Roman" w:hAnsi="Times New Roman"/>
          <w:szCs w:val="24"/>
        </w:rPr>
        <w:br/>
        <w:t>9. Project Location</w:t>
      </w:r>
      <w:r w:rsidR="00405677">
        <w:rPr>
          <w:rFonts w:ascii="Times New Roman" w:hAnsi="Times New Roman"/>
          <w:szCs w:val="24"/>
        </w:rPr>
        <w:t xml:space="preserve"> (MUST include apt #)</w:t>
      </w:r>
      <w:r w:rsidRPr="00A11AF9">
        <w:rPr>
          <w:rFonts w:ascii="Times New Roman" w:hAnsi="Times New Roman"/>
          <w:szCs w:val="24"/>
        </w:rPr>
        <w:t>: _______________________________</w:t>
      </w:r>
      <w:r w:rsidR="00405677">
        <w:rPr>
          <w:rFonts w:ascii="Times New Roman" w:hAnsi="Times New Roman"/>
          <w:szCs w:val="24"/>
        </w:rPr>
        <w:t>__________</w:t>
      </w:r>
      <w:r>
        <w:rPr>
          <w:rFonts w:ascii="Times New Roman" w:hAnsi="Times New Roman"/>
          <w:szCs w:val="24"/>
        </w:rPr>
        <w:t>_</w:t>
      </w:r>
    </w:p>
    <w:p w14:paraId="45883100" w14:textId="77777777" w:rsidR="00405677" w:rsidRPr="00A11AF9" w:rsidRDefault="00405677" w:rsidP="00A11AF9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10. Intended lease date: _____________________________</w:t>
      </w:r>
    </w:p>
    <w:p w14:paraId="14CC97EE" w14:textId="77777777" w:rsidR="00A11AF9" w:rsidRPr="00A11AF9" w:rsidRDefault="00A11AF9" w:rsidP="00A11AF9">
      <w:pPr>
        <w:rPr>
          <w:rFonts w:ascii="Times New Roman" w:hAnsi="Times New Roman"/>
          <w:szCs w:val="24"/>
        </w:rPr>
      </w:pPr>
    </w:p>
    <w:p w14:paraId="07ED5184" w14:textId="77777777" w:rsidR="00A11AF9" w:rsidRPr="00A11AF9" w:rsidRDefault="00A11AF9" w:rsidP="00A11AF9">
      <w:pPr>
        <w:rPr>
          <w:rFonts w:ascii="Times New Roman" w:hAnsi="Times New Roman"/>
          <w:szCs w:val="24"/>
        </w:rPr>
      </w:pPr>
    </w:p>
    <w:p w14:paraId="365CF671" w14:textId="77777777" w:rsidR="00405677" w:rsidRPr="00A11AF9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Please submit this form to Annette Peters-Ruvolo </w:t>
      </w:r>
      <w:hyperlink r:id="rId6" w:history="1">
        <w:r w:rsidR="00405677" w:rsidRPr="001C706B">
          <w:rPr>
            <w:rStyle w:val="Hyperlink"/>
            <w:rFonts w:ascii="Times New Roman" w:hAnsi="Times New Roman"/>
            <w:szCs w:val="24"/>
          </w:rPr>
          <w:t>apr5@westchestergov.com</w:t>
        </w:r>
      </w:hyperlink>
      <w:r w:rsidR="00405677">
        <w:rPr>
          <w:rFonts w:ascii="Times New Roman" w:hAnsi="Times New Roman"/>
          <w:szCs w:val="24"/>
        </w:rPr>
        <w:t xml:space="preserve"> </w:t>
      </w:r>
      <w:r w:rsidRPr="00A11AF9">
        <w:rPr>
          <w:rFonts w:ascii="Times New Roman" w:hAnsi="Times New Roman"/>
          <w:szCs w:val="24"/>
        </w:rPr>
        <w:t>and Yoav Spiegel</w:t>
      </w:r>
      <w:r w:rsidR="00405677">
        <w:rPr>
          <w:rFonts w:ascii="Times New Roman" w:hAnsi="Times New Roman"/>
          <w:szCs w:val="24"/>
        </w:rPr>
        <w:t xml:space="preserve"> </w:t>
      </w:r>
      <w:hyperlink r:id="rId7" w:history="1">
        <w:r w:rsidR="00405677" w:rsidRPr="001C706B">
          <w:rPr>
            <w:rStyle w:val="Hyperlink"/>
            <w:rFonts w:ascii="Times New Roman" w:hAnsi="Times New Roman"/>
            <w:szCs w:val="24"/>
          </w:rPr>
          <w:t>yspiegel@programdesign.com</w:t>
        </w:r>
      </w:hyperlink>
      <w:r w:rsidRPr="00A11AF9">
        <w:rPr>
          <w:rFonts w:ascii="Times New Roman" w:hAnsi="Times New Roman"/>
          <w:szCs w:val="24"/>
        </w:rPr>
        <w:t>.</w:t>
      </w:r>
      <w:r w:rsidR="00405677">
        <w:rPr>
          <w:rFonts w:ascii="Times New Roman" w:hAnsi="Times New Roman"/>
          <w:szCs w:val="24"/>
        </w:rPr>
        <w:t xml:space="preserve"> </w:t>
      </w:r>
      <w:r w:rsidR="00405677">
        <w:rPr>
          <w:rFonts w:ascii="Times New Roman" w:hAnsi="Times New Roman"/>
          <w:b/>
          <w:szCs w:val="24"/>
          <w:u w:val="single"/>
        </w:rPr>
        <w:t>A</w:t>
      </w:r>
      <w:r w:rsidR="00405677" w:rsidRPr="00405677">
        <w:rPr>
          <w:rFonts w:ascii="Times New Roman" w:hAnsi="Times New Roman"/>
          <w:b/>
          <w:szCs w:val="24"/>
          <w:u w:val="single"/>
        </w:rPr>
        <w:t>llow 1 week for processing</w:t>
      </w:r>
      <w:r w:rsidR="00405677">
        <w:rPr>
          <w:rFonts w:ascii="Times New Roman" w:hAnsi="Times New Roman"/>
          <w:szCs w:val="24"/>
        </w:rPr>
        <w:t>.</w:t>
      </w:r>
      <w:r w:rsidRPr="00A11AF9">
        <w:rPr>
          <w:rFonts w:ascii="Times New Roman" w:hAnsi="Times New Roman"/>
          <w:szCs w:val="24"/>
        </w:rPr>
        <w:t xml:space="preserve"> They will forward to</w:t>
      </w:r>
      <w:r w:rsidR="00405677">
        <w:rPr>
          <w:rFonts w:ascii="Times New Roman" w:hAnsi="Times New Roman"/>
          <w:szCs w:val="24"/>
        </w:rPr>
        <w:t xml:space="preserve"> the</w:t>
      </w:r>
      <w:r w:rsidRPr="00A11AF9">
        <w:rPr>
          <w:rFonts w:ascii="Times New Roman" w:hAnsi="Times New Roman"/>
          <w:szCs w:val="24"/>
        </w:rPr>
        <w:t xml:space="preserve"> W</w:t>
      </w:r>
      <w:r w:rsidR="00405677">
        <w:rPr>
          <w:rFonts w:ascii="Times New Roman" w:hAnsi="Times New Roman"/>
          <w:szCs w:val="24"/>
        </w:rPr>
        <w:t xml:space="preserve">estchester </w:t>
      </w:r>
      <w:r w:rsidRPr="00A11AF9">
        <w:rPr>
          <w:rFonts w:ascii="Times New Roman" w:hAnsi="Times New Roman"/>
          <w:szCs w:val="24"/>
        </w:rPr>
        <w:t>C</w:t>
      </w:r>
      <w:r w:rsidR="00405677">
        <w:rPr>
          <w:rFonts w:ascii="Times New Roman" w:hAnsi="Times New Roman"/>
          <w:szCs w:val="24"/>
        </w:rPr>
        <w:t xml:space="preserve">ounty </w:t>
      </w:r>
      <w:r w:rsidRPr="00A11AF9">
        <w:rPr>
          <w:rFonts w:ascii="Times New Roman" w:hAnsi="Times New Roman"/>
          <w:szCs w:val="24"/>
        </w:rPr>
        <w:t>Plan</w:t>
      </w:r>
      <w:r w:rsidR="00405677">
        <w:rPr>
          <w:rFonts w:ascii="Times New Roman" w:hAnsi="Times New Roman"/>
          <w:szCs w:val="24"/>
        </w:rPr>
        <w:t>ning Department for completion and you will recei</w:t>
      </w:r>
      <w:r w:rsidR="000A7B03">
        <w:rPr>
          <w:rFonts w:ascii="Times New Roman" w:hAnsi="Times New Roman"/>
          <w:szCs w:val="24"/>
        </w:rPr>
        <w:t>ve notification back via email.</w:t>
      </w:r>
    </w:p>
    <w:sectPr w:rsidR="00405677" w:rsidRPr="00A11AF9" w:rsidSect="00C82BD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FD3944" w14:textId="77777777" w:rsidR="00436109" w:rsidRDefault="00436109" w:rsidP="00A11AF9">
      <w:r>
        <w:separator/>
      </w:r>
    </w:p>
  </w:endnote>
  <w:endnote w:type="continuationSeparator" w:id="0">
    <w:p w14:paraId="039C5CFA" w14:textId="77777777" w:rsidR="00436109" w:rsidRDefault="00436109" w:rsidP="00A11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astResort">
    <w:altName w:val="Times New Roman"/>
    <w:charset w:val="00"/>
    <w:family w:val="auto"/>
    <w:pitch w:val="variable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D546D5" w14:textId="77777777" w:rsidR="00436109" w:rsidRDefault="00436109" w:rsidP="00A11AF9">
      <w:r>
        <w:separator/>
      </w:r>
    </w:p>
  </w:footnote>
  <w:footnote w:type="continuationSeparator" w:id="0">
    <w:p w14:paraId="57963E91" w14:textId="77777777" w:rsidR="00436109" w:rsidRDefault="00436109" w:rsidP="00A11AF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65D15F" w14:textId="77777777" w:rsidR="00BA05C0" w:rsidRDefault="00BA05C0" w:rsidP="00BA05C0">
    <w:pPr>
      <w:pStyle w:val="Header"/>
    </w:pPr>
    <w:r>
      <w:rPr>
        <w:noProof/>
      </w:rPr>
      <w:drawing>
        <wp:inline distT="0" distB="0" distL="0" distR="0" wp14:anchorId="05020085" wp14:editId="38DAAEAE">
          <wp:extent cx="1752600" cy="891540"/>
          <wp:effectExtent l="19050" t="0" r="0" b="0"/>
          <wp:docPr id="1" name="Picture 1" descr="County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unty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8915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11DC96E" w14:textId="77777777" w:rsidR="00BA05C0" w:rsidRDefault="00BA05C0" w:rsidP="00BA05C0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/>
        <w:bCs/>
        <w:noProof/>
        <w:color w:val="00595B"/>
        <w:sz w:val="16"/>
      </w:rPr>
    </w:pPr>
    <w:r>
      <w:rPr>
        <w:rFonts w:ascii="Century Schoolbook" w:hAnsi="Century Schoolbook"/>
        <w:b/>
        <w:bCs/>
        <w:noProof/>
        <w:color w:val="00595B"/>
        <w:sz w:val="16"/>
      </w:rPr>
      <w:t>George Latimer</w:t>
    </w:r>
  </w:p>
  <w:p w14:paraId="7EC56955" w14:textId="77777777" w:rsidR="00BA05C0" w:rsidRDefault="00BA05C0" w:rsidP="00BA05C0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/>
        <w:bCs/>
        <w:noProof/>
        <w:color w:val="00595B"/>
        <w:sz w:val="16"/>
      </w:rPr>
    </w:pPr>
    <w:r>
      <w:rPr>
        <w:rFonts w:ascii="Century Schoolbook" w:hAnsi="Century Schoolbook"/>
        <w:b/>
        <w:bCs/>
        <w:noProof/>
        <w:color w:val="00595B"/>
        <w:sz w:val="16"/>
      </w:rPr>
      <w:t>County Executive</w:t>
    </w:r>
  </w:p>
  <w:p w14:paraId="7666E30D" w14:textId="77777777" w:rsidR="00BA05C0" w:rsidRPr="003429E0" w:rsidRDefault="00BA05C0" w:rsidP="00BA05C0">
    <w:pPr>
      <w:pStyle w:val="MessageHeader"/>
      <w:spacing w:after="0" w:line="440" w:lineRule="exact"/>
      <w:ind w:right="-648" w:hanging="590"/>
      <w:rPr>
        <w:rFonts w:ascii="Century Schoolbook" w:hAnsi="Century Schoolbook"/>
        <w:bCs/>
        <w:noProof/>
        <w:color w:val="00595B"/>
        <w:sz w:val="16"/>
      </w:rPr>
    </w:pPr>
    <w:r w:rsidRPr="003429E0">
      <w:rPr>
        <w:rFonts w:ascii="Century Schoolbook" w:hAnsi="Century Schoolbook"/>
        <w:bCs/>
        <w:noProof/>
        <w:color w:val="00595B"/>
        <w:sz w:val="16"/>
      </w:rPr>
      <w:t xml:space="preserve">Department of </w:t>
    </w:r>
    <w:r>
      <w:rPr>
        <w:rFonts w:ascii="Century Schoolbook" w:hAnsi="Century Schoolbook"/>
        <w:bCs/>
        <w:noProof/>
        <w:color w:val="00595B"/>
        <w:sz w:val="16"/>
      </w:rPr>
      <w:t>Community Mental Health</w:t>
    </w:r>
  </w:p>
  <w:p w14:paraId="64216F9E" w14:textId="77777777" w:rsidR="00BA05C0" w:rsidRPr="003429E0" w:rsidRDefault="00BA05C0" w:rsidP="00BA05C0">
    <w:pPr>
      <w:pStyle w:val="MessageHeader"/>
      <w:spacing w:after="0" w:line="280" w:lineRule="exact"/>
      <w:ind w:left="130" w:right="-648" w:firstLine="0"/>
      <w:outlineLvl w:val="0"/>
      <w:rPr>
        <w:rFonts w:ascii="Century Schoolbook" w:hAnsi="Century Schoolbook"/>
        <w:bCs/>
        <w:noProof/>
        <w:color w:val="00595B"/>
        <w:sz w:val="16"/>
      </w:rPr>
    </w:pPr>
    <w:r>
      <w:rPr>
        <w:rFonts w:ascii="Century Schoolbook" w:hAnsi="Century Schoolbook"/>
        <w:bCs/>
        <w:noProof/>
        <w:color w:val="00595B"/>
        <w:sz w:val="16"/>
      </w:rPr>
      <w:t>Michael Orth, M.S.W.</w:t>
    </w:r>
  </w:p>
  <w:p w14:paraId="71C3F103" w14:textId="77777777" w:rsidR="00BA05C0" w:rsidRPr="003429E0" w:rsidRDefault="00BA05C0" w:rsidP="00BA05C0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Cs/>
        <w:noProof/>
        <w:color w:val="00595B"/>
        <w:sz w:val="16"/>
      </w:rPr>
    </w:pPr>
    <w:r w:rsidRPr="003429E0">
      <w:rPr>
        <w:rFonts w:ascii="Century Schoolbook" w:hAnsi="Century Schoolbook"/>
        <w:bCs/>
        <w:noProof/>
        <w:color w:val="00595B"/>
        <w:sz w:val="16"/>
      </w:rPr>
      <w:t>Commissioner</w:t>
    </w:r>
  </w:p>
  <w:p w14:paraId="3B75D333" w14:textId="77777777" w:rsidR="009F0913" w:rsidRDefault="009F091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AF9"/>
    <w:rsid w:val="00071D93"/>
    <w:rsid w:val="000A7B03"/>
    <w:rsid w:val="000C7A98"/>
    <w:rsid w:val="00173B0F"/>
    <w:rsid w:val="001766EE"/>
    <w:rsid w:val="00373B65"/>
    <w:rsid w:val="00405677"/>
    <w:rsid w:val="004348A8"/>
    <w:rsid w:val="00436109"/>
    <w:rsid w:val="004A563E"/>
    <w:rsid w:val="004D79AD"/>
    <w:rsid w:val="004F7DC6"/>
    <w:rsid w:val="005176BC"/>
    <w:rsid w:val="00546C6B"/>
    <w:rsid w:val="00592535"/>
    <w:rsid w:val="005950AC"/>
    <w:rsid w:val="00604313"/>
    <w:rsid w:val="006B429C"/>
    <w:rsid w:val="00715E25"/>
    <w:rsid w:val="007337B6"/>
    <w:rsid w:val="008A078F"/>
    <w:rsid w:val="00981F4C"/>
    <w:rsid w:val="009F0913"/>
    <w:rsid w:val="00A11AF9"/>
    <w:rsid w:val="00A26AAF"/>
    <w:rsid w:val="00AC17C1"/>
    <w:rsid w:val="00B13864"/>
    <w:rsid w:val="00B70F6A"/>
    <w:rsid w:val="00BA05C0"/>
    <w:rsid w:val="00C82BD4"/>
    <w:rsid w:val="00CC4EBD"/>
    <w:rsid w:val="00CE4428"/>
    <w:rsid w:val="00E13BC8"/>
    <w:rsid w:val="00EA78E5"/>
    <w:rsid w:val="00ED4133"/>
    <w:rsid w:val="00F13567"/>
    <w:rsid w:val="00F236E6"/>
    <w:rsid w:val="00F964DA"/>
    <w:rsid w:val="00FD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46462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stResort" w:eastAsia="LastResort" w:hAnsi="LastResort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6AAF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A26AAF"/>
    <w:pPr>
      <w:keepNext/>
      <w:jc w:val="center"/>
      <w:outlineLvl w:val="0"/>
    </w:pPr>
    <w:rPr>
      <w:rFonts w:ascii="Times New Roman" w:eastAsia="Times" w:hAnsi="Times New Roman"/>
      <w:b/>
    </w:rPr>
  </w:style>
  <w:style w:type="paragraph" w:styleId="Heading2">
    <w:name w:val="heading 2"/>
    <w:basedOn w:val="Normal"/>
    <w:next w:val="Normal"/>
    <w:link w:val="Heading2Char"/>
    <w:qFormat/>
    <w:rsid w:val="00A26AAF"/>
    <w:pPr>
      <w:keepNext/>
      <w:spacing w:before="120" w:after="120"/>
      <w:outlineLvl w:val="1"/>
    </w:pPr>
    <w:rPr>
      <w:rFonts w:ascii="Times New Roman" w:eastAsia="Times" w:hAnsi="Times New Roman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26AAF"/>
    <w:rPr>
      <w:rFonts w:ascii="Times New Roman" w:eastAsia="Times" w:hAnsi="Times New Roman"/>
      <w:b/>
      <w:sz w:val="24"/>
    </w:rPr>
  </w:style>
  <w:style w:type="character" w:customStyle="1" w:styleId="Heading2Char">
    <w:name w:val="Heading 2 Char"/>
    <w:basedOn w:val="DefaultParagraphFont"/>
    <w:link w:val="Heading2"/>
    <w:rsid w:val="00A26AAF"/>
    <w:rPr>
      <w:rFonts w:ascii="Times New Roman" w:eastAsia="Times" w:hAnsi="Times New Roman"/>
      <w:b/>
      <w:sz w:val="24"/>
      <w:u w:val="single"/>
    </w:rPr>
  </w:style>
  <w:style w:type="paragraph" w:styleId="Title">
    <w:name w:val="Title"/>
    <w:basedOn w:val="Normal"/>
    <w:link w:val="TitleChar"/>
    <w:qFormat/>
    <w:rsid w:val="00A26AAF"/>
    <w:pPr>
      <w:jc w:val="center"/>
    </w:pPr>
    <w:rPr>
      <w:rFonts w:ascii="Times New Roman" w:eastAsia="Times" w:hAnsi="Times New Roman"/>
      <w:b/>
      <w:sz w:val="28"/>
    </w:rPr>
  </w:style>
  <w:style w:type="character" w:customStyle="1" w:styleId="TitleChar">
    <w:name w:val="Title Char"/>
    <w:basedOn w:val="DefaultParagraphFont"/>
    <w:link w:val="Title"/>
    <w:rsid w:val="00A26AAF"/>
    <w:rPr>
      <w:rFonts w:ascii="Times New Roman" w:eastAsia="Times" w:hAnsi="Times New Roman"/>
      <w:b/>
      <w:sz w:val="28"/>
    </w:rPr>
  </w:style>
  <w:style w:type="paragraph" w:customStyle="1" w:styleId="Default">
    <w:name w:val="Default"/>
    <w:rsid w:val="00A11AF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11A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1AF9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11A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1AF9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A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AF9"/>
    <w:rPr>
      <w:rFonts w:ascii="Tahoma" w:hAnsi="Tahoma" w:cs="Tahoma"/>
      <w:sz w:val="16"/>
      <w:szCs w:val="16"/>
    </w:rPr>
  </w:style>
  <w:style w:type="paragraph" w:styleId="MessageHeader">
    <w:name w:val="Message Header"/>
    <w:basedOn w:val="BodyText"/>
    <w:link w:val="MessageHeaderChar"/>
    <w:rsid w:val="00A11AF9"/>
    <w:pPr>
      <w:keepLines/>
      <w:spacing w:line="180" w:lineRule="atLeast"/>
      <w:ind w:left="720" w:hanging="720"/>
    </w:pPr>
    <w:rPr>
      <w:rFonts w:ascii="Arial" w:eastAsia="Times New Roman" w:hAnsi="Arial"/>
      <w:spacing w:val="-5"/>
      <w:sz w:val="20"/>
    </w:rPr>
  </w:style>
  <w:style w:type="character" w:customStyle="1" w:styleId="MessageHeaderChar">
    <w:name w:val="Message Header Char"/>
    <w:basedOn w:val="DefaultParagraphFont"/>
    <w:link w:val="MessageHeader"/>
    <w:rsid w:val="00A11AF9"/>
    <w:rPr>
      <w:rFonts w:ascii="Arial" w:eastAsia="Times New Roman" w:hAnsi="Arial"/>
      <w:spacing w:val="-5"/>
    </w:rPr>
  </w:style>
  <w:style w:type="paragraph" w:styleId="BodyText">
    <w:name w:val="Body Text"/>
    <w:basedOn w:val="Normal"/>
    <w:link w:val="BodyTextChar"/>
    <w:uiPriority w:val="99"/>
    <w:semiHidden/>
    <w:unhideWhenUsed/>
    <w:rsid w:val="00A11AF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11AF9"/>
    <w:rPr>
      <w:sz w:val="24"/>
    </w:rPr>
  </w:style>
  <w:style w:type="character" w:styleId="Strong">
    <w:name w:val="Strong"/>
    <w:basedOn w:val="DefaultParagraphFont"/>
    <w:uiPriority w:val="22"/>
    <w:qFormat/>
    <w:rsid w:val="00A11AF9"/>
    <w:rPr>
      <w:b/>
      <w:bCs/>
    </w:rPr>
  </w:style>
  <w:style w:type="character" w:styleId="Hyperlink">
    <w:name w:val="Hyperlink"/>
    <w:basedOn w:val="DefaultParagraphFont"/>
    <w:uiPriority w:val="99"/>
    <w:unhideWhenUsed/>
    <w:rsid w:val="004056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mailto:apr5@westchestergov.com" TargetMode="External"/><Relationship Id="rId7" Type="http://schemas.openxmlformats.org/officeDocument/2006/relationships/hyperlink" Target="mailto:yspiegel@programdesign.com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</Words>
  <Characters>1129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Westchester County</Company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Peters-Ruvolo</dc:creator>
  <cp:keywords/>
  <dc:description/>
  <cp:lastModifiedBy>Microsoft Office User</cp:lastModifiedBy>
  <cp:revision>5</cp:revision>
  <dcterms:created xsi:type="dcterms:W3CDTF">2015-01-08T20:08:00Z</dcterms:created>
  <dcterms:modified xsi:type="dcterms:W3CDTF">2018-04-29T13:02:00Z</dcterms:modified>
</cp:coreProperties>
</file>